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20AF" w:rsidRPr="006A5627" w:rsidRDefault="00130F17" w:rsidP="00240225">
      <w:pPr>
        <w:jc w:val="center"/>
        <w:rPr>
          <w:rFonts w:ascii="Times New Roman" w:hAnsi="Times New Roman" w:cs="Times New Roman"/>
          <w:b/>
          <w:sz w:val="28"/>
          <w:szCs w:val="24"/>
        </w:rPr>
      </w:pPr>
      <w:r w:rsidRPr="006A5627">
        <w:rPr>
          <w:rFonts w:ascii="Times New Roman" w:hAnsi="Times New Roman" w:cs="Times New Roman"/>
          <w:b/>
          <w:sz w:val="28"/>
          <w:szCs w:val="24"/>
        </w:rPr>
        <w:t xml:space="preserve">ĐỀ ÁN HỢP TÁC VỚI </w:t>
      </w:r>
      <w:r w:rsidR="00F520AF" w:rsidRPr="006A5627">
        <w:rPr>
          <w:rFonts w:ascii="Times New Roman" w:hAnsi="Times New Roman" w:cs="Times New Roman"/>
          <w:b/>
          <w:sz w:val="28"/>
          <w:szCs w:val="24"/>
        </w:rPr>
        <w:t>ĐẠI HỌC QUỐC GIA KUNSAN</w:t>
      </w:r>
      <w:r w:rsidRPr="006A5627">
        <w:rPr>
          <w:rFonts w:ascii="Times New Roman" w:hAnsi="Times New Roman" w:cs="Times New Roman"/>
          <w:b/>
          <w:sz w:val="28"/>
          <w:szCs w:val="24"/>
        </w:rPr>
        <w:t>, HÀN QUỐC</w:t>
      </w:r>
    </w:p>
    <w:p w:rsidR="00F520AF" w:rsidRPr="006A5627" w:rsidRDefault="00F520AF" w:rsidP="00F520AF">
      <w:pPr>
        <w:jc w:val="center"/>
        <w:rPr>
          <w:rFonts w:ascii="Times New Roman" w:hAnsi="Times New Roman" w:cs="Times New Roman"/>
          <w:b/>
          <w:sz w:val="28"/>
          <w:szCs w:val="24"/>
        </w:rPr>
      </w:pPr>
      <w:r w:rsidRPr="006A5627">
        <w:rPr>
          <w:rFonts w:ascii="Times New Roman" w:hAnsi="Times New Roman" w:cs="Times New Roman"/>
          <w:b/>
          <w:sz w:val="28"/>
          <w:szCs w:val="24"/>
        </w:rPr>
        <w:t xml:space="preserve">CHƯƠNG TRÌNH </w:t>
      </w:r>
      <w:r w:rsidR="00130F17" w:rsidRPr="006A5627">
        <w:rPr>
          <w:rFonts w:ascii="Times New Roman" w:hAnsi="Times New Roman" w:cs="Times New Roman"/>
          <w:b/>
          <w:sz w:val="28"/>
          <w:szCs w:val="24"/>
        </w:rPr>
        <w:t xml:space="preserve">LIÊN KẾT ĐÀO TẠO VÀ </w:t>
      </w:r>
      <w:r w:rsidRPr="006A5627">
        <w:rPr>
          <w:rFonts w:ascii="Times New Roman" w:hAnsi="Times New Roman" w:cs="Times New Roman"/>
          <w:b/>
          <w:sz w:val="28"/>
          <w:szCs w:val="24"/>
        </w:rPr>
        <w:t xml:space="preserve">TRAO ĐỔI SINH VIÊN </w:t>
      </w:r>
    </w:p>
    <w:p w:rsidR="00F520AF" w:rsidRPr="00CF7FBC" w:rsidRDefault="00F520AF" w:rsidP="00F520AF">
      <w:pPr>
        <w:rPr>
          <w:rFonts w:ascii="Times New Roman" w:hAnsi="Times New Roman" w:cs="Times New Roman"/>
          <w:sz w:val="24"/>
          <w:szCs w:val="24"/>
        </w:rPr>
      </w:pPr>
    </w:p>
    <w:p w:rsidR="00F520AF" w:rsidRPr="00CF7FBC" w:rsidRDefault="00F520AF" w:rsidP="00F520AF">
      <w:pPr>
        <w:rPr>
          <w:rFonts w:ascii="Times New Roman" w:hAnsi="Times New Roman" w:cs="Times New Roman"/>
          <w:b/>
          <w:sz w:val="24"/>
          <w:szCs w:val="24"/>
        </w:rPr>
      </w:pPr>
      <w:r w:rsidRPr="00CF7FBC">
        <w:rPr>
          <w:rFonts w:ascii="Times New Roman" w:hAnsi="Times New Roman" w:cs="Times New Roman"/>
          <w:b/>
          <w:sz w:val="24"/>
          <w:szCs w:val="24"/>
        </w:rPr>
        <w:t>I. GIỚI THIỆU VỀ ĐẠI HỌC QUỐC GIA KUNSAN (KNU)</w:t>
      </w:r>
    </w:p>
    <w:p w:rsidR="00F520AF" w:rsidRPr="00CF7FBC" w:rsidRDefault="00F520AF" w:rsidP="00F520AF">
      <w:pPr>
        <w:rPr>
          <w:rFonts w:ascii="Times New Roman" w:hAnsi="Times New Roman" w:cs="Times New Roman"/>
          <w:b/>
          <w:sz w:val="24"/>
          <w:szCs w:val="24"/>
        </w:rPr>
      </w:pPr>
      <w:r w:rsidRPr="00CF7FBC">
        <w:rPr>
          <w:rFonts w:ascii="Times New Roman" w:hAnsi="Times New Roman" w:cs="Times New Roman"/>
          <w:b/>
          <w:sz w:val="24"/>
          <w:szCs w:val="24"/>
        </w:rPr>
        <w:t>1. Vị trí khuôn viên KNU</w:t>
      </w:r>
    </w:p>
    <w:p w:rsidR="00F520AF" w:rsidRPr="00CF7FBC" w:rsidRDefault="00F520AF" w:rsidP="00F520AF">
      <w:pPr>
        <w:rPr>
          <w:rFonts w:ascii="Times New Roman" w:hAnsi="Times New Roman" w:cs="Times New Roman"/>
          <w:sz w:val="24"/>
          <w:szCs w:val="24"/>
        </w:rPr>
      </w:pPr>
    </w:p>
    <w:p w:rsidR="00F520AF" w:rsidRPr="00CF7FBC" w:rsidRDefault="00240225" w:rsidP="00240225">
      <w:pPr>
        <w:ind w:left="-142"/>
        <w:rPr>
          <w:rFonts w:ascii="Times New Roman" w:hAnsi="Times New Roman" w:cs="Times New Roman"/>
          <w:sz w:val="24"/>
          <w:szCs w:val="24"/>
        </w:rPr>
      </w:pPr>
      <w:r w:rsidRPr="00CF7FBC">
        <w:rPr>
          <w:rFonts w:ascii="Times New Roman" w:hAnsi="Times New Roman" w:cs="Times New Roman"/>
          <w:noProof/>
          <w:sz w:val="24"/>
          <w:szCs w:val="24"/>
        </w:rPr>
        <w:drawing>
          <wp:anchor distT="0" distB="0" distL="114300" distR="114300" simplePos="0" relativeHeight="251661312" behindDoc="1" locked="0" layoutInCell="1" allowOverlap="0" wp14:anchorId="49833A7F" wp14:editId="4A67FC4B">
            <wp:simplePos x="0" y="0"/>
            <wp:positionH relativeFrom="column">
              <wp:posOffset>3343910</wp:posOffset>
            </wp:positionH>
            <wp:positionV relativeFrom="paragraph">
              <wp:posOffset>7620</wp:posOffset>
            </wp:positionV>
            <wp:extent cx="3035935" cy="2751455"/>
            <wp:effectExtent l="0" t="0" r="0" b="0"/>
            <wp:wrapThrough wrapText="bothSides">
              <wp:wrapPolygon edited="0">
                <wp:start x="0" y="0"/>
                <wp:lineTo x="0" y="21386"/>
                <wp:lineTo x="21415" y="21386"/>
                <wp:lineTo x="21415" y="0"/>
                <wp:lineTo x="0" y="0"/>
              </wp:wrapPolygon>
            </wp:wrapThrough>
            <wp:docPr id="4" name="picture 2" descr="그림입니다. 원본 그림의 이름: CLP000000a80004.bmp 원본 그림의 크기: 가로 1211pixel, 세로 755pixel"/>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7" cstate="print">
                      <a:lum/>
                    </a:blip>
                    <a:srcRect/>
                    <a:stretch>
                      <a:fillRect/>
                    </a:stretch>
                  </pic:blipFill>
                  <pic:spPr>
                    <a:xfrm>
                      <a:off x="0" y="0"/>
                      <a:ext cx="3035935" cy="2751455"/>
                    </a:xfrm>
                    <a:prstGeom prst="rect">
                      <a:avLst/>
                    </a:prstGeom>
                  </pic:spPr>
                </pic:pic>
              </a:graphicData>
            </a:graphic>
            <wp14:sizeRelH relativeFrom="margin">
              <wp14:pctWidth>0</wp14:pctWidth>
            </wp14:sizeRelH>
            <wp14:sizeRelV relativeFrom="margin">
              <wp14:pctHeight>0</wp14:pctHeight>
            </wp14:sizeRelV>
          </wp:anchor>
        </w:drawing>
      </w:r>
      <w:r w:rsidRPr="00CF7FBC">
        <w:rPr>
          <w:rFonts w:ascii="Times New Roman" w:hAnsi="Times New Roman" w:cs="Times New Roman"/>
          <w:noProof/>
          <w:sz w:val="24"/>
          <w:szCs w:val="24"/>
        </w:rPr>
        <w:drawing>
          <wp:inline distT="0" distB="0" distL="0" distR="0" wp14:anchorId="1246A124" wp14:editId="3AA09807">
            <wp:extent cx="3355676" cy="2751826"/>
            <wp:effectExtent l="0" t="0" r="0" b="0"/>
            <wp:docPr id="3" name="picture 1" descr="그림입니다. 원본 그림의 이름: CLP000034a42f54.bmp 원본 그림의 크기: 가로 555pixel, 세로 605pixel"/>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8" cstate="print">
                      <a:lum/>
                    </a:blip>
                    <a:srcRect/>
                    <a:stretch>
                      <a:fillRect/>
                    </a:stretch>
                  </pic:blipFill>
                  <pic:spPr>
                    <a:xfrm>
                      <a:off x="0" y="0"/>
                      <a:ext cx="3358043" cy="2753767"/>
                    </a:xfrm>
                    <a:prstGeom prst="rect">
                      <a:avLst/>
                    </a:prstGeom>
                  </pic:spPr>
                </pic:pic>
              </a:graphicData>
            </a:graphic>
          </wp:inline>
        </w:drawing>
      </w:r>
    </w:p>
    <w:p w:rsidR="00240225" w:rsidRPr="00CF7FBC" w:rsidRDefault="00240225" w:rsidP="00F520AF">
      <w:pPr>
        <w:rPr>
          <w:rFonts w:ascii="Times New Roman" w:hAnsi="Times New Roman" w:cs="Times New Roman"/>
          <w:sz w:val="24"/>
          <w:szCs w:val="24"/>
        </w:rPr>
      </w:pPr>
    </w:p>
    <w:p w:rsidR="00F520AF" w:rsidRPr="00CF7FBC" w:rsidRDefault="00F520AF" w:rsidP="00F520AF">
      <w:pPr>
        <w:rPr>
          <w:rFonts w:ascii="Times New Roman" w:hAnsi="Times New Roman" w:cs="Times New Roman"/>
          <w:b/>
          <w:sz w:val="24"/>
          <w:szCs w:val="24"/>
        </w:rPr>
      </w:pPr>
      <w:r w:rsidRPr="00CF7FBC">
        <w:rPr>
          <w:rFonts w:ascii="Times New Roman" w:hAnsi="Times New Roman" w:cs="Times New Roman"/>
          <w:b/>
          <w:sz w:val="24"/>
          <w:szCs w:val="24"/>
        </w:rPr>
        <w:t>2. Lợi thế vị trí địa lý</w:t>
      </w:r>
    </w:p>
    <w:p w:rsidR="00F520AF" w:rsidRPr="00CF7FBC" w:rsidRDefault="00F520AF" w:rsidP="00240225">
      <w:pPr>
        <w:jc w:val="both"/>
        <w:rPr>
          <w:rFonts w:ascii="Times New Roman" w:hAnsi="Times New Roman" w:cs="Times New Roman"/>
          <w:sz w:val="24"/>
          <w:szCs w:val="24"/>
        </w:rPr>
      </w:pPr>
      <w:r w:rsidRPr="00CF7FBC">
        <w:rPr>
          <w:rFonts w:ascii="Times New Roman" w:hAnsi="Times New Roman" w:cs="Times New Roman"/>
          <w:sz w:val="24"/>
          <w:szCs w:val="24"/>
        </w:rPr>
        <w:t>Khoảng cách và phương tiện đi lại từ Kunsan đến các thành phố chính của Hàn Quốc</w:t>
      </w:r>
    </w:p>
    <w:p w:rsidR="00F520AF" w:rsidRPr="00CF7FBC" w:rsidRDefault="00F520AF" w:rsidP="00F520AF">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3"/>
        <w:gridCol w:w="976"/>
        <w:gridCol w:w="3870"/>
        <w:gridCol w:w="990"/>
        <w:gridCol w:w="1516"/>
        <w:gridCol w:w="895"/>
      </w:tblGrid>
      <w:tr w:rsidR="00F520AF" w:rsidRPr="00CF7FBC" w:rsidTr="00240225">
        <w:tc>
          <w:tcPr>
            <w:tcW w:w="1273" w:type="dxa"/>
            <w:vMerge w:val="restart"/>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Thành phố</w:t>
            </w:r>
          </w:p>
        </w:tc>
        <w:tc>
          <w:tcPr>
            <w:tcW w:w="882" w:type="dxa"/>
            <w:vMerge w:val="restart"/>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Khoảng cách</w:t>
            </w:r>
          </w:p>
        </w:tc>
        <w:tc>
          <w:tcPr>
            <w:tcW w:w="6300" w:type="dxa"/>
            <w:gridSpan w:val="3"/>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Cách thức di chuyển và chi phí</w:t>
            </w:r>
          </w:p>
        </w:tc>
        <w:tc>
          <w:tcPr>
            <w:tcW w:w="895" w:type="dxa"/>
            <w:vMerge w:val="restart"/>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Ghi chú</w:t>
            </w:r>
          </w:p>
        </w:tc>
      </w:tr>
      <w:tr w:rsidR="00F520AF" w:rsidRPr="00CF7FBC" w:rsidTr="00240225">
        <w:tc>
          <w:tcPr>
            <w:tcW w:w="1273" w:type="dxa"/>
            <w:vMerge/>
            <w:vAlign w:val="center"/>
          </w:tcPr>
          <w:p w:rsidR="00F520AF" w:rsidRPr="00CF7FBC" w:rsidRDefault="00F520AF" w:rsidP="00240225">
            <w:pPr>
              <w:jc w:val="center"/>
              <w:rPr>
                <w:rFonts w:ascii="Times New Roman" w:hAnsi="Times New Roman" w:cs="Times New Roman"/>
                <w:sz w:val="24"/>
                <w:szCs w:val="24"/>
              </w:rPr>
            </w:pPr>
          </w:p>
        </w:tc>
        <w:tc>
          <w:tcPr>
            <w:tcW w:w="882" w:type="dxa"/>
            <w:vMerge/>
            <w:vAlign w:val="center"/>
          </w:tcPr>
          <w:p w:rsidR="00F520AF" w:rsidRPr="00CF7FBC" w:rsidRDefault="00F520AF" w:rsidP="00240225">
            <w:pPr>
              <w:jc w:val="center"/>
              <w:rPr>
                <w:rFonts w:ascii="Times New Roman" w:hAnsi="Times New Roman" w:cs="Times New Roman"/>
                <w:sz w:val="24"/>
                <w:szCs w:val="24"/>
              </w:rPr>
            </w:pPr>
          </w:p>
        </w:tc>
        <w:tc>
          <w:tcPr>
            <w:tcW w:w="3870"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Phương tiện</w:t>
            </w:r>
          </w:p>
        </w:tc>
        <w:tc>
          <w:tcPr>
            <w:tcW w:w="990"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Thời gian</w:t>
            </w:r>
          </w:p>
        </w:tc>
        <w:tc>
          <w:tcPr>
            <w:tcW w:w="1440"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Chi phí</w:t>
            </w:r>
          </w:p>
        </w:tc>
        <w:tc>
          <w:tcPr>
            <w:tcW w:w="895" w:type="dxa"/>
            <w:vMerge/>
          </w:tcPr>
          <w:p w:rsidR="00F520AF" w:rsidRPr="00CF7FBC" w:rsidRDefault="00F520AF" w:rsidP="00F520AF">
            <w:pPr>
              <w:jc w:val="center"/>
              <w:rPr>
                <w:rFonts w:ascii="Times New Roman" w:hAnsi="Times New Roman" w:cs="Times New Roman"/>
                <w:sz w:val="24"/>
                <w:szCs w:val="24"/>
              </w:rPr>
            </w:pPr>
          </w:p>
        </w:tc>
      </w:tr>
      <w:tr w:rsidR="00F520AF" w:rsidRPr="00CF7FBC" w:rsidTr="00240225">
        <w:tc>
          <w:tcPr>
            <w:tcW w:w="1273"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Sân bay quốc tế Incheon</w:t>
            </w:r>
          </w:p>
        </w:tc>
        <w:tc>
          <w:tcPr>
            <w:tcW w:w="882"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168km</w:t>
            </w:r>
          </w:p>
        </w:tc>
        <w:tc>
          <w:tcPr>
            <w:tcW w:w="3870" w:type="dxa"/>
          </w:tcPr>
          <w:p w:rsidR="00F520AF" w:rsidRPr="00CF7FBC" w:rsidRDefault="00F520AF" w:rsidP="00FE74A5">
            <w:pPr>
              <w:rPr>
                <w:rFonts w:ascii="Times New Roman" w:hAnsi="Times New Roman" w:cs="Times New Roman"/>
                <w:sz w:val="24"/>
                <w:szCs w:val="24"/>
              </w:rPr>
            </w:pPr>
            <w:r w:rsidRPr="00CF7FBC">
              <w:rPr>
                <w:rFonts w:ascii="Times New Roman" w:hAnsi="Times New Roman" w:cs="Times New Roman"/>
                <w:sz w:val="24"/>
                <w:szCs w:val="24"/>
              </w:rPr>
              <w:t>Xe buýt nội thành: Chuyến đầu 8:20, chuyến cuối 21:40</w:t>
            </w:r>
          </w:p>
          <w:p w:rsidR="00F520AF" w:rsidRPr="00CF7FBC" w:rsidRDefault="00F520AF" w:rsidP="00FE74A5">
            <w:pPr>
              <w:rPr>
                <w:rFonts w:ascii="Times New Roman" w:hAnsi="Times New Roman" w:cs="Times New Roman"/>
                <w:sz w:val="24"/>
                <w:szCs w:val="24"/>
              </w:rPr>
            </w:pPr>
            <w:r w:rsidRPr="00CF7FBC">
              <w:rPr>
                <w:rFonts w:ascii="Times New Roman" w:hAnsi="Times New Roman" w:cs="Times New Roman"/>
                <w:sz w:val="24"/>
                <w:szCs w:val="24"/>
              </w:rPr>
              <w:t>(Thời gian phân bổ chuyến 110 – 220 phút)</w:t>
            </w:r>
          </w:p>
          <w:p w:rsidR="00F520AF" w:rsidRPr="00CF7FBC" w:rsidRDefault="00F520AF" w:rsidP="00FE74A5">
            <w:pPr>
              <w:rPr>
                <w:rFonts w:ascii="Times New Roman" w:hAnsi="Times New Roman" w:cs="Times New Roman"/>
                <w:sz w:val="24"/>
                <w:szCs w:val="24"/>
              </w:rPr>
            </w:pPr>
            <w:r w:rsidRPr="00CF7FBC">
              <w:rPr>
                <w:rFonts w:ascii="Times New Roman" w:hAnsi="Times New Roman" w:cs="Times New Roman"/>
                <w:sz w:val="24"/>
                <w:szCs w:val="24"/>
              </w:rPr>
              <w:t>Xe lửa: Chuyến đầu 6:10, chuyến cuối 19:10 (Trung chuyển tại ga Yongsan)</w:t>
            </w:r>
          </w:p>
        </w:tc>
        <w:tc>
          <w:tcPr>
            <w:tcW w:w="990"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3.5 giờ</w:t>
            </w:r>
          </w:p>
          <w:p w:rsidR="00F520AF" w:rsidRPr="00CF7FBC" w:rsidRDefault="00F520AF" w:rsidP="00240225">
            <w:pPr>
              <w:jc w:val="center"/>
              <w:rPr>
                <w:rFonts w:ascii="Times New Roman" w:hAnsi="Times New Roman" w:cs="Times New Roman"/>
                <w:sz w:val="24"/>
                <w:szCs w:val="24"/>
              </w:rPr>
            </w:pPr>
          </w:p>
          <w:p w:rsidR="00F520AF" w:rsidRPr="00CF7FBC" w:rsidRDefault="00F520AF" w:rsidP="00240225">
            <w:pPr>
              <w:jc w:val="center"/>
              <w:rPr>
                <w:rFonts w:ascii="Times New Roman" w:hAnsi="Times New Roman" w:cs="Times New Roman"/>
                <w:sz w:val="24"/>
                <w:szCs w:val="24"/>
              </w:rPr>
            </w:pPr>
          </w:p>
          <w:p w:rsidR="00F520AF" w:rsidRPr="00CF7FBC" w:rsidRDefault="00F520AF" w:rsidP="00240225">
            <w:pPr>
              <w:jc w:val="center"/>
              <w:rPr>
                <w:rFonts w:ascii="Times New Roman" w:hAnsi="Times New Roman" w:cs="Times New Roman"/>
                <w:sz w:val="24"/>
                <w:szCs w:val="24"/>
              </w:rPr>
            </w:pPr>
          </w:p>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4 giờ</w:t>
            </w:r>
          </w:p>
        </w:tc>
        <w:tc>
          <w:tcPr>
            <w:tcW w:w="1440"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380.000VND</w:t>
            </w:r>
          </w:p>
          <w:p w:rsidR="00F520AF" w:rsidRPr="00CF7FBC" w:rsidRDefault="00F520AF" w:rsidP="00240225">
            <w:pPr>
              <w:jc w:val="center"/>
              <w:rPr>
                <w:rFonts w:ascii="Times New Roman" w:hAnsi="Times New Roman" w:cs="Times New Roman"/>
                <w:sz w:val="24"/>
                <w:szCs w:val="24"/>
              </w:rPr>
            </w:pPr>
          </w:p>
          <w:p w:rsidR="00F520AF" w:rsidRPr="00CF7FBC" w:rsidRDefault="00F520AF" w:rsidP="00240225">
            <w:pPr>
              <w:jc w:val="center"/>
              <w:rPr>
                <w:rFonts w:ascii="Times New Roman" w:hAnsi="Times New Roman" w:cs="Times New Roman"/>
                <w:sz w:val="24"/>
                <w:szCs w:val="24"/>
              </w:rPr>
            </w:pPr>
          </w:p>
          <w:p w:rsidR="00F520AF" w:rsidRPr="00CF7FBC" w:rsidRDefault="00F520AF" w:rsidP="00240225">
            <w:pPr>
              <w:jc w:val="center"/>
              <w:rPr>
                <w:rFonts w:ascii="Times New Roman" w:hAnsi="Times New Roman" w:cs="Times New Roman"/>
                <w:sz w:val="24"/>
                <w:szCs w:val="24"/>
              </w:rPr>
            </w:pPr>
          </w:p>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331.000VND</w:t>
            </w:r>
          </w:p>
        </w:tc>
        <w:tc>
          <w:tcPr>
            <w:tcW w:w="895" w:type="dxa"/>
          </w:tcPr>
          <w:p w:rsidR="00F520AF" w:rsidRPr="00CF7FBC" w:rsidRDefault="00F520AF" w:rsidP="00F520AF">
            <w:pPr>
              <w:jc w:val="center"/>
              <w:rPr>
                <w:rFonts w:ascii="Times New Roman" w:hAnsi="Times New Roman" w:cs="Times New Roman"/>
                <w:sz w:val="24"/>
                <w:szCs w:val="24"/>
              </w:rPr>
            </w:pPr>
          </w:p>
        </w:tc>
      </w:tr>
      <w:tr w:rsidR="00F520AF" w:rsidRPr="00CF7FBC" w:rsidTr="00240225">
        <w:tc>
          <w:tcPr>
            <w:tcW w:w="1273"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Seoul</w:t>
            </w:r>
          </w:p>
        </w:tc>
        <w:tc>
          <w:tcPr>
            <w:tcW w:w="882" w:type="dxa"/>
            <w:vAlign w:val="center"/>
          </w:tcPr>
          <w:p w:rsidR="00F520AF" w:rsidRPr="00CF7FBC" w:rsidRDefault="00F520AF" w:rsidP="00240225">
            <w:pPr>
              <w:jc w:val="center"/>
              <w:rPr>
                <w:rFonts w:ascii="Times New Roman" w:hAnsi="Times New Roman" w:cs="Times New Roman"/>
                <w:sz w:val="24"/>
                <w:szCs w:val="24"/>
              </w:rPr>
            </w:pPr>
            <w:r w:rsidRPr="00CF7FBC">
              <w:rPr>
                <w:rFonts w:ascii="Times New Roman" w:hAnsi="Times New Roman" w:cs="Times New Roman"/>
                <w:sz w:val="24"/>
                <w:szCs w:val="24"/>
              </w:rPr>
              <w:t>182km</w:t>
            </w:r>
          </w:p>
        </w:tc>
        <w:tc>
          <w:tcPr>
            <w:tcW w:w="3870" w:type="dxa"/>
          </w:tcPr>
          <w:p w:rsidR="00F520AF" w:rsidRPr="00CF7FBC" w:rsidRDefault="00F520AF" w:rsidP="00FE74A5">
            <w:pPr>
              <w:rPr>
                <w:rFonts w:ascii="Times New Roman" w:hAnsi="Times New Roman" w:cs="Times New Roman"/>
                <w:sz w:val="24"/>
                <w:szCs w:val="24"/>
              </w:rPr>
            </w:pPr>
            <w:r w:rsidRPr="00CF7FBC">
              <w:rPr>
                <w:rFonts w:ascii="Times New Roman" w:hAnsi="Times New Roman" w:cs="Times New Roman"/>
                <w:sz w:val="24"/>
                <w:szCs w:val="24"/>
              </w:rPr>
              <w:t>Xe buýt: Chuyến đầu 6:00, chuyến cuối 23:00 (thời gian phân bổ chuyến 15 – 30 phút)</w:t>
            </w:r>
          </w:p>
          <w:p w:rsidR="00FE74A5" w:rsidRPr="00CF7FBC" w:rsidRDefault="00FE74A5" w:rsidP="00FE74A5">
            <w:pPr>
              <w:rPr>
                <w:rFonts w:ascii="Times New Roman" w:hAnsi="Times New Roman" w:cs="Times New Roman"/>
                <w:sz w:val="24"/>
                <w:szCs w:val="24"/>
              </w:rPr>
            </w:pPr>
            <w:r w:rsidRPr="00CF7FBC">
              <w:rPr>
                <w:rFonts w:ascii="Times New Roman" w:hAnsi="Times New Roman" w:cs="Times New Roman"/>
                <w:sz w:val="24"/>
                <w:szCs w:val="24"/>
              </w:rPr>
              <w:t>Xe lửa: Chuyế</w:t>
            </w:r>
            <w:r w:rsidR="00295898" w:rsidRPr="00CF7FBC">
              <w:rPr>
                <w:rFonts w:ascii="Times New Roman" w:hAnsi="Times New Roman" w:cs="Times New Roman"/>
                <w:sz w:val="24"/>
                <w:szCs w:val="24"/>
              </w:rPr>
              <w:t>n đầu 5:35, chuyến cuối 20:35</w:t>
            </w:r>
          </w:p>
        </w:tc>
        <w:tc>
          <w:tcPr>
            <w:tcW w:w="990" w:type="dxa"/>
            <w:vAlign w:val="center"/>
          </w:tcPr>
          <w:p w:rsidR="00F520AF" w:rsidRPr="00CF7FBC" w:rsidRDefault="002666A3" w:rsidP="00240225">
            <w:pPr>
              <w:jc w:val="center"/>
              <w:rPr>
                <w:rFonts w:ascii="Times New Roman" w:hAnsi="Times New Roman" w:cs="Times New Roman"/>
                <w:sz w:val="24"/>
                <w:szCs w:val="24"/>
              </w:rPr>
            </w:pPr>
            <w:r w:rsidRPr="00CF7FBC">
              <w:rPr>
                <w:rFonts w:ascii="Times New Roman" w:hAnsi="Times New Roman" w:cs="Times New Roman"/>
                <w:sz w:val="24"/>
                <w:szCs w:val="24"/>
              </w:rPr>
              <w:t>2.5 giờ</w:t>
            </w:r>
          </w:p>
          <w:p w:rsidR="002666A3" w:rsidRPr="00CF7FBC" w:rsidRDefault="002666A3" w:rsidP="00240225">
            <w:pPr>
              <w:jc w:val="center"/>
              <w:rPr>
                <w:rFonts w:ascii="Times New Roman" w:hAnsi="Times New Roman" w:cs="Times New Roman"/>
                <w:sz w:val="24"/>
                <w:szCs w:val="24"/>
              </w:rPr>
            </w:pPr>
            <w:r w:rsidRPr="00CF7FBC">
              <w:rPr>
                <w:rFonts w:ascii="Times New Roman" w:hAnsi="Times New Roman" w:cs="Times New Roman"/>
                <w:sz w:val="24"/>
                <w:szCs w:val="24"/>
              </w:rPr>
              <w:t>3.5 giờ</w:t>
            </w:r>
          </w:p>
        </w:tc>
        <w:tc>
          <w:tcPr>
            <w:tcW w:w="1440" w:type="dxa"/>
            <w:vAlign w:val="center"/>
          </w:tcPr>
          <w:p w:rsidR="00F520AF" w:rsidRPr="00CF7FBC" w:rsidRDefault="002666A3" w:rsidP="00240225">
            <w:pPr>
              <w:jc w:val="center"/>
              <w:rPr>
                <w:rFonts w:ascii="Times New Roman" w:hAnsi="Times New Roman" w:cs="Times New Roman"/>
                <w:sz w:val="24"/>
                <w:szCs w:val="24"/>
              </w:rPr>
            </w:pPr>
            <w:r w:rsidRPr="00CF7FBC">
              <w:rPr>
                <w:rFonts w:ascii="Times New Roman" w:hAnsi="Times New Roman" w:cs="Times New Roman"/>
                <w:sz w:val="24"/>
                <w:szCs w:val="24"/>
              </w:rPr>
              <w:t>196.000VND</w:t>
            </w:r>
          </w:p>
          <w:p w:rsidR="002666A3" w:rsidRPr="00CF7FBC" w:rsidRDefault="002666A3" w:rsidP="00240225">
            <w:pPr>
              <w:jc w:val="center"/>
              <w:rPr>
                <w:rFonts w:ascii="Times New Roman" w:hAnsi="Times New Roman" w:cs="Times New Roman"/>
                <w:sz w:val="24"/>
                <w:szCs w:val="24"/>
              </w:rPr>
            </w:pPr>
            <w:r w:rsidRPr="00CF7FBC">
              <w:rPr>
                <w:rFonts w:ascii="Times New Roman" w:hAnsi="Times New Roman" w:cs="Times New Roman"/>
                <w:sz w:val="24"/>
                <w:szCs w:val="24"/>
              </w:rPr>
              <w:t>234.000VND</w:t>
            </w:r>
          </w:p>
        </w:tc>
        <w:tc>
          <w:tcPr>
            <w:tcW w:w="895" w:type="dxa"/>
          </w:tcPr>
          <w:p w:rsidR="00F520AF" w:rsidRPr="00CF7FBC" w:rsidRDefault="00F520AF" w:rsidP="00F520AF">
            <w:pPr>
              <w:jc w:val="center"/>
              <w:rPr>
                <w:rFonts w:ascii="Times New Roman" w:hAnsi="Times New Roman" w:cs="Times New Roman"/>
                <w:sz w:val="24"/>
                <w:szCs w:val="24"/>
              </w:rPr>
            </w:pPr>
          </w:p>
        </w:tc>
      </w:tr>
      <w:tr w:rsidR="00FE74A5" w:rsidRPr="00CF7FBC" w:rsidTr="00240225">
        <w:tc>
          <w:tcPr>
            <w:tcW w:w="1273" w:type="dxa"/>
            <w:vAlign w:val="center"/>
          </w:tcPr>
          <w:p w:rsidR="00FE74A5" w:rsidRPr="00CF7FBC" w:rsidRDefault="00A46C31"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Busan</w:t>
            </w:r>
          </w:p>
        </w:tc>
        <w:tc>
          <w:tcPr>
            <w:tcW w:w="882" w:type="dxa"/>
            <w:vAlign w:val="center"/>
          </w:tcPr>
          <w:p w:rsidR="00FE74A5" w:rsidRPr="00CF7FBC" w:rsidRDefault="00FE74A5"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233 km</w:t>
            </w:r>
          </w:p>
        </w:tc>
        <w:tc>
          <w:tcPr>
            <w:tcW w:w="3870" w:type="dxa"/>
            <w:vAlign w:val="center"/>
          </w:tcPr>
          <w:p w:rsidR="00FE74A5" w:rsidRPr="00CF7FBC" w:rsidRDefault="00A46C31" w:rsidP="00FE74A5">
            <w:pPr>
              <w:pStyle w:val="a"/>
              <w:wordWrap/>
              <w:spacing w:afterLines="1" w:after="2" w:line="240"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Xe buýt (phía Đông)</w:t>
            </w:r>
            <w:r w:rsidR="00FE74A5" w:rsidRPr="00CF7FBC">
              <w:rPr>
                <w:rFonts w:ascii="Times New Roman" w:eastAsia="Malgun Gothic" w:hAnsi="Times New Roman" w:cs="Times New Roman"/>
                <w:sz w:val="24"/>
                <w:szCs w:val="24"/>
              </w:rPr>
              <w:t xml:space="preserve">: </w:t>
            </w:r>
            <w:r w:rsidRPr="00CF7FBC">
              <w:rPr>
                <w:rFonts w:ascii="Times New Roman" w:eastAsia="Malgun Gothic" w:hAnsi="Times New Roman" w:cs="Times New Roman"/>
                <w:sz w:val="24"/>
                <w:szCs w:val="24"/>
              </w:rPr>
              <w:t>Chuyến đầu</w:t>
            </w:r>
            <w:r w:rsidR="00FE74A5" w:rsidRPr="00CF7FBC">
              <w:rPr>
                <w:rFonts w:ascii="Times New Roman" w:eastAsia="Malgun Gothic" w:hAnsi="Times New Roman" w:cs="Times New Roman"/>
                <w:sz w:val="24"/>
                <w:szCs w:val="24"/>
              </w:rPr>
              <w:t xml:space="preserve"> </w:t>
            </w:r>
            <w:r w:rsidRPr="00CF7FBC">
              <w:rPr>
                <w:rFonts w:ascii="Times New Roman" w:eastAsia="Malgun Gothic" w:hAnsi="Times New Roman" w:cs="Times New Roman"/>
                <w:sz w:val="24"/>
                <w:szCs w:val="24"/>
              </w:rPr>
              <w:t xml:space="preserve">7:00, chuyến cuối </w:t>
            </w:r>
            <w:r w:rsidR="00FE74A5" w:rsidRPr="00CF7FBC">
              <w:rPr>
                <w:rFonts w:ascii="Times New Roman" w:eastAsia="Malgun Gothic" w:hAnsi="Times New Roman" w:cs="Times New Roman"/>
                <w:sz w:val="24"/>
                <w:szCs w:val="24"/>
              </w:rPr>
              <w:t>19:00</w:t>
            </w:r>
          </w:p>
        </w:tc>
        <w:tc>
          <w:tcPr>
            <w:tcW w:w="990" w:type="dxa"/>
            <w:vAlign w:val="center"/>
          </w:tcPr>
          <w:p w:rsidR="00FE74A5" w:rsidRPr="00CF7FBC" w:rsidRDefault="00A46C31"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 giờ</w:t>
            </w:r>
          </w:p>
        </w:tc>
        <w:tc>
          <w:tcPr>
            <w:tcW w:w="1440" w:type="dxa"/>
            <w:vAlign w:val="center"/>
          </w:tcPr>
          <w:p w:rsidR="00FE74A5" w:rsidRPr="00CF7FBC" w:rsidRDefault="00D76932"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352.000VND</w:t>
            </w:r>
          </w:p>
        </w:tc>
        <w:tc>
          <w:tcPr>
            <w:tcW w:w="895" w:type="dxa"/>
            <w:vAlign w:val="center"/>
          </w:tcPr>
          <w:p w:rsidR="00FE74A5" w:rsidRPr="00CF7FBC" w:rsidRDefault="00D76932" w:rsidP="00FE74A5">
            <w:pPr>
              <w:pStyle w:val="a"/>
              <w:wordWrap/>
              <w:spacing w:afterLines="1" w:after="2"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Giá chung</w:t>
            </w:r>
          </w:p>
        </w:tc>
      </w:tr>
      <w:tr w:rsidR="00FE74A5" w:rsidRPr="00CF7FBC" w:rsidTr="00240225">
        <w:tc>
          <w:tcPr>
            <w:tcW w:w="1273" w:type="dxa"/>
            <w:vAlign w:val="center"/>
          </w:tcPr>
          <w:p w:rsidR="00FE74A5" w:rsidRPr="00CF7FBC" w:rsidRDefault="00D76932"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Daegu</w:t>
            </w:r>
          </w:p>
        </w:tc>
        <w:tc>
          <w:tcPr>
            <w:tcW w:w="882" w:type="dxa"/>
            <w:vAlign w:val="center"/>
          </w:tcPr>
          <w:p w:rsidR="00FE74A5" w:rsidRPr="00CF7FBC" w:rsidRDefault="00FE74A5"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173 km</w:t>
            </w:r>
          </w:p>
        </w:tc>
        <w:tc>
          <w:tcPr>
            <w:tcW w:w="3870" w:type="dxa"/>
            <w:vAlign w:val="center"/>
          </w:tcPr>
          <w:p w:rsidR="00FE74A5" w:rsidRPr="00CF7FBC" w:rsidRDefault="00D76932" w:rsidP="00FE74A5">
            <w:pPr>
              <w:pStyle w:val="a"/>
              <w:wordWrap/>
              <w:spacing w:afterLines="1" w:after="2" w:line="240"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Xe buýt (phía Tây)</w:t>
            </w:r>
            <w:r w:rsidR="00FE74A5" w:rsidRPr="00CF7FBC">
              <w:rPr>
                <w:rFonts w:ascii="Times New Roman" w:eastAsia="Malgun Gothic" w:hAnsi="Times New Roman" w:cs="Times New Roman"/>
                <w:sz w:val="24"/>
                <w:szCs w:val="24"/>
              </w:rPr>
              <w:t xml:space="preserve">: </w:t>
            </w:r>
            <w:r w:rsidRPr="00CF7FBC">
              <w:rPr>
                <w:rFonts w:ascii="Times New Roman" w:eastAsia="Malgun Gothic" w:hAnsi="Times New Roman" w:cs="Times New Roman"/>
                <w:sz w:val="24"/>
                <w:szCs w:val="24"/>
              </w:rPr>
              <w:t>Chuyến đầu</w:t>
            </w:r>
            <w:r w:rsidR="00FE74A5" w:rsidRPr="00CF7FBC">
              <w:rPr>
                <w:rFonts w:ascii="Times New Roman" w:eastAsia="Malgun Gothic" w:hAnsi="Times New Roman" w:cs="Times New Roman"/>
                <w:sz w:val="24"/>
                <w:szCs w:val="24"/>
              </w:rPr>
              <w:t xml:space="preserve"> 7:00, </w:t>
            </w:r>
            <w:r w:rsidRPr="00CF7FBC">
              <w:rPr>
                <w:rFonts w:ascii="Times New Roman" w:eastAsia="Malgun Gothic" w:hAnsi="Times New Roman" w:cs="Times New Roman"/>
                <w:sz w:val="24"/>
                <w:szCs w:val="24"/>
              </w:rPr>
              <w:t xml:space="preserve">chuyến cuối </w:t>
            </w:r>
            <w:r w:rsidR="00FE74A5" w:rsidRPr="00CF7FBC">
              <w:rPr>
                <w:rFonts w:ascii="Times New Roman" w:eastAsia="Malgun Gothic" w:hAnsi="Times New Roman" w:cs="Times New Roman"/>
                <w:sz w:val="24"/>
                <w:szCs w:val="24"/>
              </w:rPr>
              <w:t>19:40</w:t>
            </w:r>
            <w:r w:rsidRPr="00CF7FBC">
              <w:rPr>
                <w:rFonts w:ascii="Times New Roman" w:eastAsia="Malgun Gothic" w:hAnsi="Times New Roman" w:cs="Times New Roman"/>
                <w:sz w:val="24"/>
                <w:szCs w:val="24"/>
              </w:rPr>
              <w:t xml:space="preserve"> (thời gian phân bổ chuyến 70 – 90 phút)</w:t>
            </w:r>
          </w:p>
        </w:tc>
        <w:tc>
          <w:tcPr>
            <w:tcW w:w="990" w:type="dxa"/>
            <w:vAlign w:val="center"/>
          </w:tcPr>
          <w:p w:rsidR="00FE74A5" w:rsidRPr="00CF7FBC" w:rsidRDefault="00FE74A5"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w:t>
            </w:r>
            <w:r w:rsidR="00D76932" w:rsidRPr="00CF7FBC">
              <w:rPr>
                <w:rFonts w:ascii="Times New Roman" w:eastAsia="Malgun Gothic" w:hAnsi="Times New Roman" w:cs="Times New Roman"/>
                <w:sz w:val="24"/>
                <w:szCs w:val="24"/>
              </w:rPr>
              <w:t xml:space="preserve"> giờ</w:t>
            </w:r>
          </w:p>
        </w:tc>
        <w:tc>
          <w:tcPr>
            <w:tcW w:w="1440" w:type="dxa"/>
            <w:vAlign w:val="center"/>
          </w:tcPr>
          <w:p w:rsidR="00FE74A5" w:rsidRPr="00CF7FBC" w:rsidRDefault="00D76932"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295.000VND</w:t>
            </w:r>
          </w:p>
        </w:tc>
        <w:tc>
          <w:tcPr>
            <w:tcW w:w="895" w:type="dxa"/>
          </w:tcPr>
          <w:p w:rsidR="00FE74A5" w:rsidRPr="00CF7FBC" w:rsidRDefault="00FE74A5" w:rsidP="00FE74A5">
            <w:pPr>
              <w:spacing w:afterLines="1" w:after="2"/>
              <w:rPr>
                <w:rFonts w:ascii="Times New Roman" w:hAnsi="Times New Roman" w:cs="Times New Roman"/>
                <w:sz w:val="24"/>
                <w:szCs w:val="24"/>
              </w:rPr>
            </w:pPr>
          </w:p>
        </w:tc>
      </w:tr>
      <w:tr w:rsidR="00FE74A5" w:rsidRPr="00CF7FBC" w:rsidTr="00240225">
        <w:tc>
          <w:tcPr>
            <w:tcW w:w="1273" w:type="dxa"/>
            <w:vAlign w:val="center"/>
          </w:tcPr>
          <w:p w:rsidR="00FE74A5" w:rsidRPr="00CF7FBC" w:rsidRDefault="00D76932"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Daejun</w:t>
            </w:r>
          </w:p>
        </w:tc>
        <w:tc>
          <w:tcPr>
            <w:tcW w:w="882" w:type="dxa"/>
            <w:vAlign w:val="center"/>
          </w:tcPr>
          <w:p w:rsidR="00FE74A5" w:rsidRPr="00CF7FBC" w:rsidRDefault="00FE74A5"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77 km</w:t>
            </w:r>
          </w:p>
        </w:tc>
        <w:tc>
          <w:tcPr>
            <w:tcW w:w="3870" w:type="dxa"/>
            <w:vAlign w:val="center"/>
          </w:tcPr>
          <w:p w:rsidR="00FE74A5" w:rsidRPr="00CF7FBC" w:rsidRDefault="00D76932" w:rsidP="00FE74A5">
            <w:pPr>
              <w:pStyle w:val="a"/>
              <w:wordWrap/>
              <w:spacing w:afterLines="1" w:after="2" w:line="240"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Xe buýt</w:t>
            </w:r>
            <w:r w:rsidR="00FE74A5" w:rsidRPr="00CF7FBC">
              <w:rPr>
                <w:rFonts w:ascii="Times New Roman" w:eastAsia="Malgun Gothic" w:hAnsi="Times New Roman" w:cs="Times New Roman"/>
                <w:sz w:val="24"/>
                <w:szCs w:val="24"/>
              </w:rPr>
              <w:t xml:space="preserve">: </w:t>
            </w:r>
            <w:r w:rsidRPr="00CF7FBC">
              <w:rPr>
                <w:rFonts w:ascii="Times New Roman" w:eastAsia="Malgun Gothic" w:hAnsi="Times New Roman" w:cs="Times New Roman"/>
                <w:sz w:val="24"/>
                <w:szCs w:val="24"/>
              </w:rPr>
              <w:t>Chuyến đầu</w:t>
            </w:r>
            <w:r w:rsidR="00FE74A5" w:rsidRPr="00CF7FBC">
              <w:rPr>
                <w:rFonts w:ascii="Times New Roman" w:eastAsia="Malgun Gothic" w:hAnsi="Times New Roman" w:cs="Times New Roman"/>
                <w:sz w:val="24"/>
                <w:szCs w:val="24"/>
              </w:rPr>
              <w:t xml:space="preserve"> 8:30, </w:t>
            </w:r>
            <w:r w:rsidRPr="00CF7FBC">
              <w:rPr>
                <w:rFonts w:ascii="Times New Roman" w:eastAsia="Malgun Gothic" w:hAnsi="Times New Roman" w:cs="Times New Roman"/>
                <w:sz w:val="24"/>
                <w:szCs w:val="24"/>
              </w:rPr>
              <w:t>chuyến cuối</w:t>
            </w:r>
            <w:r w:rsidR="00FE74A5" w:rsidRPr="00CF7FBC">
              <w:rPr>
                <w:rFonts w:ascii="Times New Roman" w:eastAsia="Malgun Gothic" w:hAnsi="Times New Roman" w:cs="Times New Roman"/>
                <w:sz w:val="24"/>
                <w:szCs w:val="24"/>
              </w:rPr>
              <w:t xml:space="preserve"> 19:00 </w:t>
            </w:r>
            <w:r w:rsidRPr="00CF7FBC">
              <w:rPr>
                <w:rFonts w:ascii="Times New Roman" w:eastAsia="Malgun Gothic" w:hAnsi="Times New Roman" w:cs="Times New Roman"/>
                <w:sz w:val="24"/>
                <w:szCs w:val="24"/>
              </w:rPr>
              <w:t xml:space="preserve">(thời gian phân bổ chuyến </w:t>
            </w:r>
            <w:r w:rsidRPr="00CF7FBC">
              <w:rPr>
                <w:rFonts w:ascii="Times New Roman" w:eastAsia="Malgun Gothic" w:hAnsi="Times New Roman" w:cs="Times New Roman"/>
                <w:sz w:val="24"/>
                <w:szCs w:val="24"/>
              </w:rPr>
              <w:lastRenderedPageBreak/>
              <w:t>60 – 90 phút)</w:t>
            </w:r>
          </w:p>
          <w:p w:rsidR="00FE74A5" w:rsidRPr="00CF7FBC" w:rsidRDefault="00D76932" w:rsidP="00FE74A5">
            <w:pPr>
              <w:pStyle w:val="a"/>
              <w:wordWrap/>
              <w:spacing w:afterLines="1" w:after="2" w:line="240"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Xe lửa</w:t>
            </w:r>
            <w:r w:rsidR="00FE74A5" w:rsidRPr="00CF7FBC">
              <w:rPr>
                <w:rFonts w:ascii="Times New Roman" w:eastAsia="Malgun Gothic" w:hAnsi="Times New Roman" w:cs="Times New Roman"/>
                <w:sz w:val="24"/>
                <w:szCs w:val="24"/>
              </w:rPr>
              <w:t xml:space="preserve">: </w:t>
            </w:r>
            <w:r w:rsidRPr="00CF7FBC">
              <w:rPr>
                <w:rFonts w:ascii="Times New Roman" w:eastAsia="Malgun Gothic" w:hAnsi="Times New Roman" w:cs="Times New Roman"/>
                <w:sz w:val="24"/>
                <w:szCs w:val="24"/>
              </w:rPr>
              <w:t>Chuyến đầu</w:t>
            </w:r>
            <w:r w:rsidR="00FE74A5" w:rsidRPr="00CF7FBC">
              <w:rPr>
                <w:rFonts w:ascii="Times New Roman" w:eastAsia="Malgun Gothic" w:hAnsi="Times New Roman" w:cs="Times New Roman"/>
                <w:sz w:val="24"/>
                <w:szCs w:val="24"/>
              </w:rPr>
              <w:t xml:space="preserve"> </w:t>
            </w:r>
            <w:r w:rsidRPr="00CF7FBC">
              <w:rPr>
                <w:rFonts w:ascii="Times New Roman" w:eastAsia="Malgun Gothic" w:hAnsi="Times New Roman" w:cs="Times New Roman"/>
                <w:sz w:val="24"/>
                <w:szCs w:val="24"/>
              </w:rPr>
              <w:t>7:05, chuyến cuối</w:t>
            </w:r>
            <w:r w:rsidR="00FE74A5" w:rsidRPr="00CF7FBC">
              <w:rPr>
                <w:rFonts w:ascii="Times New Roman" w:eastAsia="Malgun Gothic" w:hAnsi="Times New Roman" w:cs="Times New Roman"/>
                <w:sz w:val="24"/>
                <w:szCs w:val="24"/>
              </w:rPr>
              <w:t xml:space="preserve"> 20:35</w:t>
            </w:r>
          </w:p>
        </w:tc>
        <w:tc>
          <w:tcPr>
            <w:tcW w:w="990" w:type="dxa"/>
            <w:vAlign w:val="center"/>
          </w:tcPr>
          <w:p w:rsidR="00FE74A5" w:rsidRPr="00CF7FBC" w:rsidRDefault="00D76932"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lastRenderedPageBreak/>
              <w:t>1.5 giờ</w:t>
            </w:r>
          </w:p>
        </w:tc>
        <w:tc>
          <w:tcPr>
            <w:tcW w:w="1440" w:type="dxa"/>
            <w:vAlign w:val="center"/>
          </w:tcPr>
          <w:p w:rsidR="00FE74A5" w:rsidRPr="00CF7FBC" w:rsidRDefault="00D76932"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141.000VND</w:t>
            </w:r>
          </w:p>
        </w:tc>
        <w:tc>
          <w:tcPr>
            <w:tcW w:w="895" w:type="dxa"/>
          </w:tcPr>
          <w:p w:rsidR="00FE74A5" w:rsidRPr="00CF7FBC" w:rsidRDefault="00FE74A5" w:rsidP="00FE74A5">
            <w:pPr>
              <w:spacing w:afterLines="1" w:after="2"/>
              <w:rPr>
                <w:rFonts w:ascii="Times New Roman" w:hAnsi="Times New Roman" w:cs="Times New Roman"/>
                <w:sz w:val="24"/>
                <w:szCs w:val="24"/>
              </w:rPr>
            </w:pPr>
          </w:p>
        </w:tc>
      </w:tr>
      <w:tr w:rsidR="00FE74A5" w:rsidRPr="00CF7FBC" w:rsidTr="00240225">
        <w:tc>
          <w:tcPr>
            <w:tcW w:w="1273" w:type="dxa"/>
            <w:vAlign w:val="center"/>
          </w:tcPr>
          <w:p w:rsidR="00FE74A5" w:rsidRPr="00CF7FBC" w:rsidRDefault="00D76932"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lastRenderedPageBreak/>
              <w:t>Kwangju</w:t>
            </w:r>
          </w:p>
        </w:tc>
        <w:tc>
          <w:tcPr>
            <w:tcW w:w="882" w:type="dxa"/>
            <w:vAlign w:val="center"/>
          </w:tcPr>
          <w:p w:rsidR="00FE74A5" w:rsidRPr="00CF7FBC" w:rsidRDefault="00FE74A5"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88 km</w:t>
            </w:r>
          </w:p>
        </w:tc>
        <w:tc>
          <w:tcPr>
            <w:tcW w:w="3870" w:type="dxa"/>
            <w:vAlign w:val="center"/>
          </w:tcPr>
          <w:p w:rsidR="00FE74A5" w:rsidRPr="00CF7FBC" w:rsidRDefault="00D76932" w:rsidP="00FE74A5">
            <w:pPr>
              <w:pStyle w:val="a"/>
              <w:wordWrap/>
              <w:spacing w:afterLines="1" w:after="2" w:line="240"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Xe buýt</w:t>
            </w:r>
            <w:r w:rsidR="00FE74A5" w:rsidRPr="00CF7FBC">
              <w:rPr>
                <w:rFonts w:ascii="Times New Roman" w:eastAsia="Malgun Gothic" w:hAnsi="Times New Roman" w:cs="Times New Roman"/>
                <w:sz w:val="24"/>
                <w:szCs w:val="24"/>
              </w:rPr>
              <w:t xml:space="preserve">: </w:t>
            </w:r>
            <w:r w:rsidRPr="00CF7FBC">
              <w:rPr>
                <w:rFonts w:ascii="Times New Roman" w:eastAsia="Malgun Gothic" w:hAnsi="Times New Roman" w:cs="Times New Roman"/>
                <w:sz w:val="24"/>
                <w:szCs w:val="24"/>
              </w:rPr>
              <w:t>Chuyến đầu</w:t>
            </w:r>
            <w:r w:rsidR="00FE74A5" w:rsidRPr="00CF7FBC">
              <w:rPr>
                <w:rFonts w:ascii="Times New Roman" w:eastAsia="Malgun Gothic" w:hAnsi="Times New Roman" w:cs="Times New Roman"/>
                <w:sz w:val="24"/>
                <w:szCs w:val="24"/>
              </w:rPr>
              <w:t xml:space="preserve"> 6:30, </w:t>
            </w:r>
            <w:r w:rsidRPr="00CF7FBC">
              <w:rPr>
                <w:rFonts w:ascii="Times New Roman" w:eastAsia="Malgun Gothic" w:hAnsi="Times New Roman" w:cs="Times New Roman"/>
                <w:sz w:val="24"/>
                <w:szCs w:val="24"/>
              </w:rPr>
              <w:t>chuyến cuối</w:t>
            </w:r>
            <w:r w:rsidR="00FE74A5" w:rsidRPr="00CF7FBC">
              <w:rPr>
                <w:rFonts w:ascii="Times New Roman" w:eastAsia="Malgun Gothic" w:hAnsi="Times New Roman" w:cs="Times New Roman"/>
                <w:sz w:val="24"/>
                <w:szCs w:val="24"/>
              </w:rPr>
              <w:t xml:space="preserve"> 21:00 </w:t>
            </w:r>
            <w:r w:rsidRPr="00CF7FBC">
              <w:rPr>
                <w:rFonts w:ascii="Times New Roman" w:eastAsia="Malgun Gothic" w:hAnsi="Times New Roman" w:cs="Times New Roman"/>
                <w:sz w:val="24"/>
                <w:szCs w:val="24"/>
              </w:rPr>
              <w:t>(thời gian phân bổ chuyến 35 – 60 phút)</w:t>
            </w:r>
          </w:p>
        </w:tc>
        <w:tc>
          <w:tcPr>
            <w:tcW w:w="990" w:type="dxa"/>
            <w:vAlign w:val="center"/>
          </w:tcPr>
          <w:p w:rsidR="00FE74A5" w:rsidRPr="00CF7FBC" w:rsidRDefault="00FE74A5"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r w:rsidR="00D76932" w:rsidRPr="00CF7FBC">
              <w:rPr>
                <w:rFonts w:ascii="Times New Roman" w:eastAsia="Malgun Gothic" w:hAnsi="Times New Roman" w:cs="Times New Roman"/>
                <w:sz w:val="24"/>
                <w:szCs w:val="24"/>
              </w:rPr>
              <w:t>.5 giờ</w:t>
            </w:r>
          </w:p>
        </w:tc>
        <w:tc>
          <w:tcPr>
            <w:tcW w:w="1440" w:type="dxa"/>
            <w:vAlign w:val="center"/>
          </w:tcPr>
          <w:p w:rsidR="00FE74A5" w:rsidRPr="00CF7FBC" w:rsidRDefault="00D76932" w:rsidP="00240225">
            <w:pPr>
              <w:pStyle w:val="a"/>
              <w:wordWrap/>
              <w:spacing w:afterLines="1" w:after="2"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191.000VND</w:t>
            </w:r>
          </w:p>
        </w:tc>
        <w:tc>
          <w:tcPr>
            <w:tcW w:w="895" w:type="dxa"/>
          </w:tcPr>
          <w:p w:rsidR="00FE74A5" w:rsidRPr="00CF7FBC" w:rsidRDefault="00FE74A5" w:rsidP="00FE74A5">
            <w:pPr>
              <w:spacing w:afterLines="1" w:after="2"/>
              <w:rPr>
                <w:rFonts w:ascii="Times New Roman" w:hAnsi="Times New Roman" w:cs="Times New Roman"/>
                <w:sz w:val="24"/>
                <w:szCs w:val="24"/>
              </w:rPr>
            </w:pPr>
          </w:p>
        </w:tc>
      </w:tr>
    </w:tbl>
    <w:p w:rsidR="006A5627" w:rsidRDefault="006A5627" w:rsidP="00240225">
      <w:pPr>
        <w:jc w:val="both"/>
        <w:rPr>
          <w:rFonts w:ascii="Times New Roman" w:hAnsi="Times New Roman" w:cs="Times New Roman"/>
          <w:sz w:val="24"/>
          <w:szCs w:val="24"/>
        </w:rPr>
      </w:pPr>
    </w:p>
    <w:p w:rsidR="00D76932" w:rsidRPr="00CF7FBC" w:rsidRDefault="00D76932" w:rsidP="00240225">
      <w:pPr>
        <w:jc w:val="both"/>
        <w:rPr>
          <w:rFonts w:ascii="Times New Roman" w:hAnsi="Times New Roman" w:cs="Times New Roman"/>
          <w:sz w:val="24"/>
          <w:szCs w:val="24"/>
        </w:rPr>
      </w:pPr>
      <w:r w:rsidRPr="00CF7FBC">
        <w:rPr>
          <w:rFonts w:ascii="Times New Roman" w:hAnsi="Times New Roman" w:cs="Times New Roman"/>
          <w:sz w:val="24"/>
          <w:szCs w:val="24"/>
        </w:rPr>
        <w:t xml:space="preserve">- Chính sách của chính phủ phát triển khu vực Honam: Các chính sách của chính phủ về khu vực Honam, nơi Đại học quốc gia Kunsan tọa lạc, </w:t>
      </w:r>
      <w:r w:rsidR="00033442" w:rsidRPr="00CF7FBC">
        <w:rPr>
          <w:rFonts w:ascii="Times New Roman" w:hAnsi="Times New Roman" w:cs="Times New Roman"/>
          <w:sz w:val="24"/>
          <w:szCs w:val="24"/>
        </w:rPr>
        <w:t>là tầm nhìn phát triển của “nền công nghiệp xanh vùng biển Hoàng Hà và kiến tạo khu vực văn hóa và du lịch”, nơi phát triển nền công nghiệp xanh thân thiện với mội trường và du lịch.</w:t>
      </w:r>
    </w:p>
    <w:p w:rsidR="00033442" w:rsidRPr="00CF7FBC" w:rsidRDefault="00033442" w:rsidP="00240225">
      <w:pPr>
        <w:jc w:val="both"/>
        <w:rPr>
          <w:rFonts w:ascii="Times New Roman" w:hAnsi="Times New Roman" w:cs="Times New Roman"/>
          <w:sz w:val="24"/>
          <w:szCs w:val="24"/>
        </w:rPr>
      </w:pPr>
      <w:r w:rsidRPr="00CF7FBC">
        <w:rPr>
          <w:rFonts w:ascii="Times New Roman" w:hAnsi="Times New Roman" w:cs="Times New Roman"/>
          <w:sz w:val="24"/>
          <w:szCs w:val="24"/>
        </w:rPr>
        <w:t>- Nền công nghiệp được chính phủ đẩy mạnh hàng đầu ở khu vực Honam: Được chọn là nền công nghiệp năng lượng mới tái tạo và sản xuất vật liệu thân thiện với môi trường.</w:t>
      </w:r>
    </w:p>
    <w:p w:rsidR="00546365" w:rsidRPr="00CF7FBC" w:rsidRDefault="00546365" w:rsidP="00240225">
      <w:pPr>
        <w:jc w:val="both"/>
        <w:rPr>
          <w:rFonts w:ascii="Times New Roman" w:hAnsi="Times New Roman" w:cs="Times New Roman"/>
          <w:sz w:val="24"/>
          <w:szCs w:val="24"/>
        </w:rPr>
      </w:pPr>
      <w:r w:rsidRPr="00CF7FBC">
        <w:rPr>
          <w:rFonts w:ascii="Times New Roman" w:hAnsi="Times New Roman" w:cs="Times New Roman"/>
          <w:sz w:val="24"/>
          <w:szCs w:val="24"/>
        </w:rPr>
        <w:t>- Phát triển Saemangeum: Chính phủ Hàn Quốc đã xây dựng các đê biển Saemangeum (33.9km) cách KNU 10 phút di chuyển và đã khai hoang 28.300ha lãnh thổ, bên cạnh đó, nó đã thúc đẩy dự án quốc gia xây dựng Saemangeum theo xu hướng tăng trưởng xanh và môi trường sinh thái sạch, trong tương lai sẽ nổi lên thành trung tâm kinh tế của Đông Bắc Á, bao gồm kinh tế, công nghiệp và du lịch.</w:t>
      </w:r>
    </w:p>
    <w:p w:rsidR="00546365" w:rsidRPr="00CF7FBC" w:rsidRDefault="00546365" w:rsidP="00240225">
      <w:pPr>
        <w:jc w:val="both"/>
        <w:rPr>
          <w:rFonts w:ascii="Times New Roman" w:hAnsi="Times New Roman" w:cs="Times New Roman"/>
          <w:sz w:val="24"/>
          <w:szCs w:val="24"/>
        </w:rPr>
      </w:pPr>
    </w:p>
    <w:p w:rsidR="00546365" w:rsidRPr="00CF7FBC" w:rsidRDefault="00546365" w:rsidP="00240225">
      <w:pPr>
        <w:jc w:val="both"/>
        <w:rPr>
          <w:rFonts w:ascii="Times New Roman" w:hAnsi="Times New Roman" w:cs="Times New Roman"/>
          <w:b/>
          <w:sz w:val="24"/>
          <w:szCs w:val="24"/>
        </w:rPr>
      </w:pPr>
      <w:r w:rsidRPr="00CF7FBC">
        <w:rPr>
          <w:rFonts w:ascii="Times New Roman" w:hAnsi="Times New Roman" w:cs="Times New Roman"/>
          <w:b/>
          <w:sz w:val="24"/>
          <w:szCs w:val="24"/>
        </w:rPr>
        <w:t>3. Cơ cấu tổ chức KNU</w:t>
      </w:r>
    </w:p>
    <w:p w:rsidR="00546365" w:rsidRPr="00CF7FBC" w:rsidRDefault="00546365" w:rsidP="00240225">
      <w:pPr>
        <w:jc w:val="both"/>
        <w:rPr>
          <w:rFonts w:ascii="Times New Roman" w:hAnsi="Times New Roman" w:cs="Times New Roman"/>
          <w:sz w:val="24"/>
          <w:szCs w:val="24"/>
        </w:rPr>
      </w:pPr>
      <w:r w:rsidRPr="00CF7FBC">
        <w:rPr>
          <w:rFonts w:ascii="Times New Roman" w:hAnsi="Times New Roman" w:cs="Times New Roman"/>
          <w:sz w:val="24"/>
          <w:szCs w:val="24"/>
        </w:rPr>
        <w:t xml:space="preserve">- Các khoa ngành và nhân viên: 412 </w:t>
      </w:r>
      <w:r w:rsidR="004E2801" w:rsidRPr="00CF7FBC">
        <w:rPr>
          <w:rFonts w:ascii="Times New Roman" w:hAnsi="Times New Roman" w:cs="Times New Roman"/>
          <w:sz w:val="24"/>
          <w:szCs w:val="24"/>
        </w:rPr>
        <w:t>giảng viên</w:t>
      </w:r>
      <w:r w:rsidRPr="00CF7FBC">
        <w:rPr>
          <w:rFonts w:ascii="Times New Roman" w:hAnsi="Times New Roman" w:cs="Times New Roman"/>
          <w:sz w:val="24"/>
          <w:szCs w:val="24"/>
        </w:rPr>
        <w:t>, 211 nhân viên</w:t>
      </w:r>
    </w:p>
    <w:p w:rsidR="00546365" w:rsidRPr="00CF7FBC" w:rsidRDefault="00546365" w:rsidP="00240225">
      <w:pPr>
        <w:jc w:val="both"/>
        <w:rPr>
          <w:rFonts w:ascii="Times New Roman" w:hAnsi="Times New Roman" w:cs="Times New Roman"/>
          <w:sz w:val="24"/>
          <w:szCs w:val="24"/>
        </w:rPr>
      </w:pPr>
      <w:r w:rsidRPr="00CF7FBC">
        <w:rPr>
          <w:rFonts w:ascii="Times New Roman" w:hAnsi="Times New Roman" w:cs="Times New Roman"/>
          <w:sz w:val="24"/>
          <w:szCs w:val="24"/>
        </w:rPr>
        <w:t xml:space="preserve">- Các </w:t>
      </w:r>
      <w:r w:rsidR="00BF24B7" w:rsidRPr="00CF7FBC">
        <w:rPr>
          <w:rFonts w:ascii="Times New Roman" w:hAnsi="Times New Roman" w:cs="Times New Roman"/>
          <w:sz w:val="24"/>
          <w:szCs w:val="24"/>
        </w:rPr>
        <w:t>Khoa</w:t>
      </w:r>
      <w:r w:rsidRPr="00CF7FBC">
        <w:rPr>
          <w:rFonts w:ascii="Times New Roman" w:hAnsi="Times New Roman" w:cs="Times New Roman"/>
          <w:sz w:val="24"/>
          <w:szCs w:val="24"/>
        </w:rPr>
        <w:t xml:space="preserve"> và </w:t>
      </w:r>
      <w:r w:rsidR="00C727E0" w:rsidRPr="00CF7FBC">
        <w:rPr>
          <w:rFonts w:ascii="Times New Roman" w:hAnsi="Times New Roman" w:cs="Times New Roman"/>
          <w:sz w:val="24"/>
          <w:szCs w:val="24"/>
        </w:rPr>
        <w:t>ngành</w:t>
      </w:r>
      <w:r w:rsidRPr="00CF7FBC">
        <w:rPr>
          <w:rFonts w:ascii="Times New Roman" w:hAnsi="Times New Roman" w:cs="Times New Roman"/>
          <w:sz w:val="24"/>
          <w:szCs w:val="24"/>
        </w:rPr>
        <w:t>, số lượng tuyển sinh (tính đến 01.10.2014)</w:t>
      </w:r>
    </w:p>
    <w:p w:rsidR="00546365" w:rsidRPr="00CF7FBC" w:rsidRDefault="00546365" w:rsidP="00240225">
      <w:pPr>
        <w:pStyle w:val="ListParagraph"/>
        <w:numPr>
          <w:ilvl w:val="0"/>
          <w:numId w:val="1"/>
        </w:numPr>
        <w:jc w:val="both"/>
        <w:rPr>
          <w:rFonts w:ascii="Times New Roman" w:hAnsi="Times New Roman" w:cs="Times New Roman"/>
          <w:sz w:val="24"/>
          <w:szCs w:val="24"/>
        </w:rPr>
      </w:pPr>
      <w:r w:rsidRPr="00CF7FBC">
        <w:rPr>
          <w:rFonts w:ascii="Times New Roman" w:hAnsi="Times New Roman" w:cs="Times New Roman"/>
          <w:sz w:val="24"/>
          <w:szCs w:val="24"/>
        </w:rPr>
        <w:t xml:space="preserve"> </w:t>
      </w:r>
      <w:r w:rsidR="00F679C4" w:rsidRPr="00CF7FBC">
        <w:rPr>
          <w:rFonts w:ascii="Times New Roman" w:hAnsi="Times New Roman" w:cs="Times New Roman"/>
          <w:sz w:val="24"/>
          <w:szCs w:val="24"/>
        </w:rPr>
        <w:t>Khoa</w:t>
      </w:r>
      <w:r w:rsidR="00C727E0" w:rsidRPr="00CF7FBC">
        <w:rPr>
          <w:rFonts w:ascii="Times New Roman" w:hAnsi="Times New Roman" w:cs="Times New Roman"/>
          <w:sz w:val="24"/>
          <w:szCs w:val="24"/>
        </w:rPr>
        <w:t xml:space="preserve"> G</w:t>
      </w:r>
      <w:r w:rsidRPr="00CF7FBC">
        <w:rPr>
          <w:rFonts w:ascii="Times New Roman" w:hAnsi="Times New Roman" w:cs="Times New Roman"/>
          <w:sz w:val="24"/>
          <w:szCs w:val="24"/>
        </w:rPr>
        <w:t xml:space="preserve">iáo dục đại cương: 8 </w:t>
      </w:r>
      <w:r w:rsidR="00F679C4" w:rsidRPr="00CF7FBC">
        <w:rPr>
          <w:rFonts w:ascii="Times New Roman" w:hAnsi="Times New Roman" w:cs="Times New Roman"/>
          <w:sz w:val="24"/>
          <w:szCs w:val="24"/>
        </w:rPr>
        <w:t>ngành</w:t>
      </w:r>
      <w:r w:rsidRPr="00CF7FBC">
        <w:rPr>
          <w:rFonts w:ascii="Times New Roman" w:hAnsi="Times New Roman" w:cs="Times New Roman"/>
          <w:sz w:val="24"/>
          <w:szCs w:val="24"/>
        </w:rPr>
        <w:t>, 1203 (Sinh viên quốc tế 27)</w:t>
      </w:r>
    </w:p>
    <w:p w:rsidR="00546365" w:rsidRPr="00CF7FBC" w:rsidRDefault="00546365" w:rsidP="00240225">
      <w:pPr>
        <w:pStyle w:val="ListParagraph"/>
        <w:numPr>
          <w:ilvl w:val="0"/>
          <w:numId w:val="1"/>
        </w:numPr>
        <w:jc w:val="both"/>
        <w:rPr>
          <w:rFonts w:ascii="Times New Roman" w:hAnsi="Times New Roman" w:cs="Times New Roman"/>
          <w:sz w:val="24"/>
          <w:szCs w:val="24"/>
        </w:rPr>
      </w:pPr>
      <w:r w:rsidRPr="00CF7FBC">
        <w:rPr>
          <w:rFonts w:ascii="Times New Roman" w:hAnsi="Times New Roman" w:cs="Times New Roman"/>
          <w:sz w:val="24"/>
          <w:szCs w:val="24"/>
        </w:rPr>
        <w:t> </w:t>
      </w:r>
      <w:r w:rsidR="00F679C4" w:rsidRPr="00CF7FBC">
        <w:rPr>
          <w:rFonts w:ascii="Times New Roman" w:hAnsi="Times New Roman" w:cs="Times New Roman"/>
          <w:sz w:val="24"/>
          <w:szCs w:val="24"/>
        </w:rPr>
        <w:t xml:space="preserve">Khoa </w:t>
      </w:r>
      <w:r w:rsidRPr="00CF7FBC">
        <w:rPr>
          <w:rFonts w:ascii="Times New Roman" w:hAnsi="Times New Roman" w:cs="Times New Roman"/>
          <w:sz w:val="24"/>
          <w:szCs w:val="24"/>
        </w:rPr>
        <w:t xml:space="preserve">Nghệ thuật: 4 </w:t>
      </w:r>
      <w:r w:rsidR="00F679C4" w:rsidRPr="00CF7FBC">
        <w:rPr>
          <w:rFonts w:ascii="Times New Roman" w:hAnsi="Times New Roman" w:cs="Times New Roman"/>
          <w:sz w:val="24"/>
          <w:szCs w:val="24"/>
        </w:rPr>
        <w:t>ngành</w:t>
      </w:r>
      <w:r w:rsidRPr="00CF7FBC">
        <w:rPr>
          <w:rFonts w:ascii="Times New Roman" w:hAnsi="Times New Roman" w:cs="Times New Roman"/>
          <w:sz w:val="24"/>
          <w:szCs w:val="24"/>
        </w:rPr>
        <w:t>, 589 (Sinh viên quốc tế 2)</w:t>
      </w:r>
    </w:p>
    <w:p w:rsidR="00546365" w:rsidRPr="00CF7FBC" w:rsidRDefault="00546365" w:rsidP="00240225">
      <w:pPr>
        <w:pStyle w:val="ListParagraph"/>
        <w:numPr>
          <w:ilvl w:val="0"/>
          <w:numId w:val="1"/>
        </w:numPr>
        <w:jc w:val="both"/>
        <w:rPr>
          <w:rFonts w:ascii="Times New Roman" w:hAnsi="Times New Roman" w:cs="Times New Roman"/>
          <w:sz w:val="24"/>
          <w:szCs w:val="24"/>
        </w:rPr>
      </w:pPr>
      <w:r w:rsidRPr="00CF7FBC">
        <w:rPr>
          <w:rFonts w:ascii="Times New Roman" w:hAnsi="Times New Roman" w:cs="Times New Roman"/>
          <w:sz w:val="24"/>
          <w:szCs w:val="24"/>
        </w:rPr>
        <w:t> </w:t>
      </w:r>
      <w:r w:rsidR="00F679C4" w:rsidRPr="00CF7FBC">
        <w:rPr>
          <w:rFonts w:ascii="Times New Roman" w:hAnsi="Times New Roman" w:cs="Times New Roman"/>
          <w:sz w:val="24"/>
          <w:szCs w:val="24"/>
        </w:rPr>
        <w:t xml:space="preserve">Khoa </w:t>
      </w:r>
      <w:r w:rsidRPr="00CF7FBC">
        <w:rPr>
          <w:rFonts w:ascii="Times New Roman" w:hAnsi="Times New Roman" w:cs="Times New Roman"/>
          <w:sz w:val="24"/>
          <w:szCs w:val="24"/>
        </w:rPr>
        <w:t xml:space="preserve">Khoa học xã hội: 9 </w:t>
      </w:r>
      <w:r w:rsidR="00F679C4" w:rsidRPr="00CF7FBC">
        <w:rPr>
          <w:rFonts w:ascii="Times New Roman" w:hAnsi="Times New Roman" w:cs="Times New Roman"/>
          <w:sz w:val="24"/>
          <w:szCs w:val="24"/>
        </w:rPr>
        <w:t>ngành</w:t>
      </w:r>
      <w:r w:rsidRPr="00CF7FBC">
        <w:rPr>
          <w:rFonts w:ascii="Times New Roman" w:hAnsi="Times New Roman" w:cs="Times New Roman"/>
          <w:sz w:val="24"/>
          <w:szCs w:val="24"/>
        </w:rPr>
        <w:t>, 1960 (Sinh viên quốc tế 68)</w:t>
      </w:r>
    </w:p>
    <w:p w:rsidR="00546365" w:rsidRPr="00CF7FBC" w:rsidRDefault="00546365" w:rsidP="00240225">
      <w:pPr>
        <w:pStyle w:val="ListParagraph"/>
        <w:numPr>
          <w:ilvl w:val="0"/>
          <w:numId w:val="1"/>
        </w:numPr>
        <w:jc w:val="both"/>
        <w:rPr>
          <w:rFonts w:ascii="Times New Roman" w:hAnsi="Times New Roman" w:cs="Times New Roman"/>
          <w:sz w:val="24"/>
          <w:szCs w:val="24"/>
        </w:rPr>
      </w:pPr>
      <w:r w:rsidRPr="00CF7FBC">
        <w:rPr>
          <w:rFonts w:ascii="Times New Roman" w:hAnsi="Times New Roman" w:cs="Times New Roman"/>
          <w:sz w:val="24"/>
          <w:szCs w:val="24"/>
        </w:rPr>
        <w:t> </w:t>
      </w:r>
      <w:r w:rsidR="00F679C4" w:rsidRPr="00CF7FBC">
        <w:rPr>
          <w:rFonts w:ascii="Times New Roman" w:hAnsi="Times New Roman" w:cs="Times New Roman"/>
          <w:sz w:val="24"/>
          <w:szCs w:val="24"/>
        </w:rPr>
        <w:t xml:space="preserve">Khoa </w:t>
      </w:r>
      <w:r w:rsidRPr="00CF7FBC">
        <w:rPr>
          <w:rFonts w:ascii="Times New Roman" w:hAnsi="Times New Roman" w:cs="Times New Roman"/>
          <w:sz w:val="24"/>
          <w:szCs w:val="24"/>
        </w:rPr>
        <w:t xml:space="preserve">Khoa học tự nhiên: 11 </w:t>
      </w:r>
      <w:r w:rsidR="00F679C4" w:rsidRPr="00CF7FBC">
        <w:rPr>
          <w:rFonts w:ascii="Times New Roman" w:hAnsi="Times New Roman" w:cs="Times New Roman"/>
          <w:sz w:val="24"/>
          <w:szCs w:val="24"/>
        </w:rPr>
        <w:t>ngành</w:t>
      </w:r>
      <w:r w:rsidRPr="00CF7FBC">
        <w:rPr>
          <w:rFonts w:ascii="Times New Roman" w:hAnsi="Times New Roman" w:cs="Times New Roman"/>
          <w:sz w:val="24"/>
          <w:szCs w:val="24"/>
        </w:rPr>
        <w:t>, 3502 (Sinh viên quốc tế 13)</w:t>
      </w:r>
    </w:p>
    <w:p w:rsidR="00546365" w:rsidRPr="00CF7FBC" w:rsidRDefault="00546365" w:rsidP="00240225">
      <w:pPr>
        <w:pStyle w:val="ListParagraph"/>
        <w:numPr>
          <w:ilvl w:val="0"/>
          <w:numId w:val="1"/>
        </w:numPr>
        <w:jc w:val="both"/>
        <w:rPr>
          <w:rFonts w:ascii="Times New Roman" w:hAnsi="Times New Roman" w:cs="Times New Roman"/>
          <w:sz w:val="24"/>
          <w:szCs w:val="24"/>
        </w:rPr>
      </w:pPr>
      <w:r w:rsidRPr="00CF7FBC">
        <w:rPr>
          <w:rFonts w:ascii="Times New Roman" w:hAnsi="Times New Roman" w:cs="Times New Roman"/>
          <w:sz w:val="24"/>
          <w:szCs w:val="24"/>
        </w:rPr>
        <w:t> </w:t>
      </w:r>
      <w:r w:rsidR="00F679C4" w:rsidRPr="00CF7FBC">
        <w:rPr>
          <w:rFonts w:ascii="Times New Roman" w:hAnsi="Times New Roman" w:cs="Times New Roman"/>
          <w:sz w:val="24"/>
          <w:szCs w:val="24"/>
        </w:rPr>
        <w:t xml:space="preserve">Khoa </w:t>
      </w:r>
      <w:r w:rsidRPr="00CF7FBC">
        <w:rPr>
          <w:rFonts w:ascii="Times New Roman" w:hAnsi="Times New Roman" w:cs="Times New Roman"/>
          <w:sz w:val="24"/>
          <w:szCs w:val="24"/>
        </w:rPr>
        <w:t xml:space="preserve">Kỹ thuật: 14 </w:t>
      </w:r>
      <w:r w:rsidR="00F679C4" w:rsidRPr="00CF7FBC">
        <w:rPr>
          <w:rFonts w:ascii="Times New Roman" w:hAnsi="Times New Roman" w:cs="Times New Roman"/>
          <w:sz w:val="24"/>
          <w:szCs w:val="24"/>
        </w:rPr>
        <w:t>ngành</w:t>
      </w:r>
      <w:r w:rsidRPr="00CF7FBC">
        <w:rPr>
          <w:rFonts w:ascii="Times New Roman" w:hAnsi="Times New Roman" w:cs="Times New Roman"/>
          <w:sz w:val="24"/>
          <w:szCs w:val="24"/>
        </w:rPr>
        <w:t>, 4313 (Sinh viên quốc tế 38)</w:t>
      </w:r>
    </w:p>
    <w:p w:rsidR="00546365" w:rsidRPr="00CF7FBC" w:rsidRDefault="00546365" w:rsidP="00240225">
      <w:pPr>
        <w:pStyle w:val="ListParagraph"/>
        <w:numPr>
          <w:ilvl w:val="0"/>
          <w:numId w:val="1"/>
        </w:numPr>
        <w:jc w:val="both"/>
        <w:rPr>
          <w:rFonts w:ascii="Times New Roman" w:hAnsi="Times New Roman" w:cs="Times New Roman"/>
          <w:sz w:val="24"/>
          <w:szCs w:val="24"/>
        </w:rPr>
      </w:pPr>
      <w:r w:rsidRPr="00CF7FBC">
        <w:rPr>
          <w:rFonts w:ascii="Times New Roman" w:hAnsi="Times New Roman" w:cs="Times New Roman"/>
          <w:sz w:val="24"/>
          <w:szCs w:val="24"/>
        </w:rPr>
        <w:t> </w:t>
      </w:r>
      <w:r w:rsidR="00F679C4" w:rsidRPr="00CF7FBC">
        <w:rPr>
          <w:rFonts w:ascii="Times New Roman" w:hAnsi="Times New Roman" w:cs="Times New Roman"/>
          <w:sz w:val="24"/>
          <w:szCs w:val="24"/>
        </w:rPr>
        <w:t xml:space="preserve">Khoa </w:t>
      </w:r>
      <w:r w:rsidRPr="00CF7FBC">
        <w:rPr>
          <w:rFonts w:ascii="Times New Roman" w:hAnsi="Times New Roman" w:cs="Times New Roman"/>
          <w:sz w:val="24"/>
          <w:szCs w:val="24"/>
        </w:rPr>
        <w:t xml:space="preserve">Khoa học Hàng hải: 10 </w:t>
      </w:r>
      <w:r w:rsidR="00F679C4" w:rsidRPr="00CF7FBC">
        <w:rPr>
          <w:rFonts w:ascii="Times New Roman" w:hAnsi="Times New Roman" w:cs="Times New Roman"/>
          <w:sz w:val="24"/>
          <w:szCs w:val="24"/>
        </w:rPr>
        <w:t>ngành</w:t>
      </w:r>
      <w:r w:rsidRPr="00CF7FBC">
        <w:rPr>
          <w:rFonts w:ascii="Times New Roman" w:hAnsi="Times New Roman" w:cs="Times New Roman"/>
          <w:sz w:val="24"/>
          <w:szCs w:val="24"/>
        </w:rPr>
        <w:t>, 1607 (Sinh viên quốc tế 5)</w:t>
      </w:r>
    </w:p>
    <w:p w:rsidR="00546365" w:rsidRPr="00CF7FBC" w:rsidRDefault="00546365" w:rsidP="00240225">
      <w:pPr>
        <w:jc w:val="both"/>
        <w:rPr>
          <w:rFonts w:ascii="Times New Roman" w:hAnsi="Times New Roman" w:cs="Times New Roman"/>
          <w:sz w:val="24"/>
          <w:szCs w:val="24"/>
        </w:rPr>
      </w:pPr>
    </w:p>
    <w:p w:rsidR="00546365" w:rsidRPr="00CF7FBC" w:rsidRDefault="00BB392E" w:rsidP="00240225">
      <w:pPr>
        <w:jc w:val="both"/>
        <w:rPr>
          <w:rFonts w:ascii="Times New Roman" w:hAnsi="Times New Roman" w:cs="Times New Roman"/>
          <w:b/>
          <w:sz w:val="24"/>
          <w:szCs w:val="24"/>
        </w:rPr>
      </w:pPr>
      <w:r w:rsidRPr="00CF7FBC">
        <w:rPr>
          <w:rFonts w:ascii="Times New Roman" w:hAnsi="Times New Roman" w:cs="Times New Roman"/>
          <w:b/>
          <w:sz w:val="24"/>
          <w:szCs w:val="24"/>
        </w:rPr>
        <w:t>4. Tầm nhìn của KNU, khái niệm về tài năng và chuyên môn</w:t>
      </w:r>
    </w:p>
    <w:p w:rsidR="00BB392E" w:rsidRPr="00CF7FBC" w:rsidRDefault="00BB392E" w:rsidP="00240225">
      <w:pPr>
        <w:jc w:val="both"/>
        <w:rPr>
          <w:rFonts w:ascii="Times New Roman" w:hAnsi="Times New Roman" w:cs="Times New Roman"/>
          <w:sz w:val="24"/>
          <w:szCs w:val="24"/>
        </w:rPr>
      </w:pPr>
      <w:r w:rsidRPr="00CF7FBC">
        <w:rPr>
          <w:rFonts w:ascii="Times New Roman" w:hAnsi="Times New Roman" w:cs="Times New Roman"/>
          <w:sz w:val="24"/>
          <w:szCs w:val="24"/>
        </w:rPr>
        <w:t>- Tầm nhìn của KNU năm 2022: Từ khu vực Saemangeum tiến lên thành trung tâm đào tạo giáo dục của thế giới.</w:t>
      </w:r>
    </w:p>
    <w:p w:rsidR="00BB392E" w:rsidRPr="00CF7FBC" w:rsidRDefault="00BB392E" w:rsidP="00240225">
      <w:pPr>
        <w:jc w:val="both"/>
        <w:rPr>
          <w:rFonts w:ascii="Times New Roman" w:hAnsi="Times New Roman" w:cs="Times New Roman"/>
          <w:sz w:val="24"/>
          <w:szCs w:val="24"/>
        </w:rPr>
      </w:pPr>
      <w:r w:rsidRPr="00CF7FBC">
        <w:rPr>
          <w:rFonts w:ascii="Times New Roman" w:hAnsi="Times New Roman" w:cs="Times New Roman"/>
          <w:sz w:val="24"/>
          <w:szCs w:val="24"/>
        </w:rPr>
        <w:t>- Khái niệm của KNU về tài năng: Nhân tài là nguồn lực vẫn kết nối với quốc gia vươn tầm với thế giới bằng những kinh nghiệm thực tiễn.</w:t>
      </w:r>
    </w:p>
    <w:p w:rsidR="00BB392E" w:rsidRPr="00CF7FBC" w:rsidRDefault="00BB392E" w:rsidP="00240225">
      <w:pPr>
        <w:jc w:val="both"/>
        <w:rPr>
          <w:rFonts w:ascii="Times New Roman" w:hAnsi="Times New Roman" w:cs="Times New Roman"/>
          <w:sz w:val="24"/>
          <w:szCs w:val="24"/>
        </w:rPr>
      </w:pPr>
      <w:r w:rsidRPr="00CF7FBC">
        <w:rPr>
          <w:rFonts w:ascii="Times New Roman" w:hAnsi="Times New Roman" w:cs="Times New Roman"/>
          <w:sz w:val="24"/>
          <w:szCs w:val="24"/>
        </w:rPr>
        <w:t>- Chuyên môn của KNU</w:t>
      </w:r>
    </w:p>
    <w:p w:rsidR="00BB392E" w:rsidRPr="00CF7FBC" w:rsidRDefault="00BB392E" w:rsidP="00240225">
      <w:pPr>
        <w:pStyle w:val="ListParagraph"/>
        <w:numPr>
          <w:ilvl w:val="0"/>
          <w:numId w:val="2"/>
        </w:numPr>
        <w:jc w:val="both"/>
        <w:rPr>
          <w:rFonts w:ascii="Times New Roman" w:hAnsi="Times New Roman" w:cs="Times New Roman"/>
          <w:sz w:val="24"/>
          <w:szCs w:val="24"/>
        </w:rPr>
      </w:pPr>
      <w:r w:rsidRPr="00CF7FBC">
        <w:rPr>
          <w:rFonts w:ascii="Times New Roman" w:hAnsi="Times New Roman" w:cs="Times New Roman"/>
          <w:sz w:val="24"/>
          <w:szCs w:val="24"/>
        </w:rPr>
        <w:t>Nền tảng: Các chuyên ngành đặc thù của KNU được lựa chọn dựa trên kế hoạch phát triển vùng Honam của chính phủ.</w:t>
      </w:r>
      <w:r w:rsidR="008D5D7E" w:rsidRPr="00CF7FBC">
        <w:rPr>
          <w:rFonts w:ascii="Times New Roman" w:hAnsi="Times New Roman" w:cs="Times New Roman"/>
          <w:sz w:val="24"/>
          <w:szCs w:val="24"/>
        </w:rPr>
        <w:t xml:space="preserve"> (Xem mục I.2)</w:t>
      </w:r>
    </w:p>
    <w:p w:rsidR="00BB392E" w:rsidRPr="00CF7FBC" w:rsidRDefault="00BB392E" w:rsidP="00240225">
      <w:pPr>
        <w:pStyle w:val="ListParagraph"/>
        <w:numPr>
          <w:ilvl w:val="0"/>
          <w:numId w:val="2"/>
        </w:numPr>
        <w:jc w:val="both"/>
        <w:rPr>
          <w:rFonts w:ascii="Times New Roman" w:hAnsi="Times New Roman" w:cs="Times New Roman"/>
          <w:sz w:val="24"/>
          <w:szCs w:val="24"/>
        </w:rPr>
      </w:pPr>
      <w:r w:rsidRPr="00CF7FBC">
        <w:rPr>
          <w:rFonts w:ascii="Times New Roman" w:hAnsi="Times New Roman" w:cs="Times New Roman"/>
          <w:sz w:val="24"/>
          <w:szCs w:val="24"/>
        </w:rPr>
        <w:t xml:space="preserve">Chuyên ngành: </w:t>
      </w:r>
    </w:p>
    <w:p w:rsidR="00BB392E" w:rsidRPr="00CF7FBC" w:rsidRDefault="00263ED3" w:rsidP="00240225">
      <w:pPr>
        <w:pStyle w:val="ListParagraph"/>
        <w:numPr>
          <w:ilvl w:val="0"/>
          <w:numId w:val="3"/>
        </w:numPr>
        <w:jc w:val="both"/>
        <w:rPr>
          <w:rFonts w:ascii="Times New Roman" w:hAnsi="Times New Roman" w:cs="Times New Roman"/>
          <w:sz w:val="24"/>
          <w:szCs w:val="24"/>
        </w:rPr>
      </w:pPr>
      <w:r w:rsidRPr="00CF7FBC">
        <w:rPr>
          <w:rFonts w:ascii="Times New Roman" w:hAnsi="Times New Roman" w:cs="Times New Roman"/>
          <w:sz w:val="24"/>
          <w:szCs w:val="24"/>
        </w:rPr>
        <w:t>Cơ khí</w:t>
      </w:r>
      <w:r w:rsidR="00BB392E" w:rsidRPr="00CF7FBC">
        <w:rPr>
          <w:rFonts w:ascii="Times New Roman" w:hAnsi="Times New Roman" w:cs="Times New Roman"/>
          <w:sz w:val="24"/>
          <w:szCs w:val="24"/>
        </w:rPr>
        <w:t xml:space="preserve"> / ô tô / tàu thủy</w:t>
      </w:r>
    </w:p>
    <w:p w:rsidR="00BB392E" w:rsidRPr="00CF7FBC" w:rsidRDefault="008D5D7E" w:rsidP="00240225">
      <w:pPr>
        <w:pStyle w:val="ListParagraph"/>
        <w:numPr>
          <w:ilvl w:val="0"/>
          <w:numId w:val="3"/>
        </w:numPr>
        <w:jc w:val="both"/>
        <w:rPr>
          <w:rFonts w:ascii="Times New Roman" w:hAnsi="Times New Roman" w:cs="Times New Roman"/>
          <w:sz w:val="24"/>
          <w:szCs w:val="24"/>
        </w:rPr>
      </w:pPr>
      <w:r w:rsidRPr="00CF7FBC">
        <w:rPr>
          <w:rFonts w:ascii="Times New Roman" w:hAnsi="Times New Roman" w:cs="Times New Roman"/>
          <w:sz w:val="24"/>
          <w:szCs w:val="24"/>
        </w:rPr>
        <w:t>Công nghệ thông tin</w:t>
      </w:r>
    </w:p>
    <w:p w:rsidR="008D5D7E" w:rsidRPr="00CF7FBC" w:rsidRDefault="008D5D7E" w:rsidP="00BB392E">
      <w:pPr>
        <w:pStyle w:val="ListParagraph"/>
        <w:numPr>
          <w:ilvl w:val="0"/>
          <w:numId w:val="3"/>
        </w:numPr>
        <w:rPr>
          <w:rFonts w:ascii="Times New Roman" w:hAnsi="Times New Roman" w:cs="Times New Roman"/>
          <w:sz w:val="24"/>
          <w:szCs w:val="24"/>
        </w:rPr>
      </w:pPr>
      <w:r w:rsidRPr="00CF7FBC">
        <w:rPr>
          <w:rFonts w:ascii="Times New Roman" w:hAnsi="Times New Roman" w:cs="Times New Roman"/>
          <w:sz w:val="24"/>
          <w:szCs w:val="24"/>
        </w:rPr>
        <w:t>Sinh học</w:t>
      </w:r>
    </w:p>
    <w:p w:rsidR="008D5D7E" w:rsidRPr="00CF7FBC" w:rsidRDefault="008D5D7E" w:rsidP="00BB392E">
      <w:pPr>
        <w:pStyle w:val="ListParagraph"/>
        <w:numPr>
          <w:ilvl w:val="0"/>
          <w:numId w:val="3"/>
        </w:numPr>
        <w:rPr>
          <w:rFonts w:ascii="Times New Roman" w:hAnsi="Times New Roman" w:cs="Times New Roman"/>
          <w:sz w:val="24"/>
          <w:szCs w:val="24"/>
        </w:rPr>
      </w:pPr>
      <w:r w:rsidRPr="00CF7FBC">
        <w:rPr>
          <w:rFonts w:ascii="Times New Roman" w:hAnsi="Times New Roman" w:cs="Times New Roman"/>
          <w:sz w:val="24"/>
          <w:szCs w:val="24"/>
        </w:rPr>
        <w:t>Linh kiện và vật liệu / Môi trường / Năng lượng</w:t>
      </w:r>
    </w:p>
    <w:p w:rsidR="008D5D7E" w:rsidRPr="00CF7FBC" w:rsidRDefault="008D5D7E" w:rsidP="00BB392E">
      <w:pPr>
        <w:pStyle w:val="ListParagraph"/>
        <w:numPr>
          <w:ilvl w:val="0"/>
          <w:numId w:val="3"/>
        </w:numPr>
        <w:rPr>
          <w:rFonts w:ascii="Times New Roman" w:hAnsi="Times New Roman" w:cs="Times New Roman"/>
          <w:sz w:val="24"/>
          <w:szCs w:val="24"/>
        </w:rPr>
      </w:pPr>
      <w:r w:rsidRPr="00CF7FBC">
        <w:rPr>
          <w:rFonts w:ascii="Times New Roman" w:hAnsi="Times New Roman" w:cs="Times New Roman"/>
          <w:sz w:val="24"/>
          <w:szCs w:val="24"/>
        </w:rPr>
        <w:t>Hải dương học / Văn hóa / Du lịch</w:t>
      </w:r>
    </w:p>
    <w:p w:rsidR="008D5D7E" w:rsidRPr="00CF7FBC" w:rsidRDefault="008D5D7E" w:rsidP="00BB392E">
      <w:pPr>
        <w:pStyle w:val="ListParagraph"/>
        <w:numPr>
          <w:ilvl w:val="0"/>
          <w:numId w:val="3"/>
        </w:numPr>
        <w:rPr>
          <w:rFonts w:ascii="Times New Roman" w:hAnsi="Times New Roman" w:cs="Times New Roman"/>
          <w:sz w:val="24"/>
          <w:szCs w:val="24"/>
        </w:rPr>
      </w:pPr>
      <w:r w:rsidRPr="00CF7FBC">
        <w:rPr>
          <w:rFonts w:ascii="Times New Roman" w:hAnsi="Times New Roman" w:cs="Times New Roman"/>
          <w:sz w:val="24"/>
          <w:szCs w:val="24"/>
        </w:rPr>
        <w:t>Kinh doanh quốc tế</w:t>
      </w:r>
    </w:p>
    <w:p w:rsidR="008D5D7E" w:rsidRPr="00CF7FBC" w:rsidRDefault="008D5D7E" w:rsidP="008D5D7E">
      <w:pPr>
        <w:rPr>
          <w:rFonts w:ascii="Times New Roman" w:hAnsi="Times New Roman" w:cs="Times New Roman"/>
          <w:sz w:val="24"/>
          <w:szCs w:val="24"/>
        </w:rPr>
      </w:pPr>
    </w:p>
    <w:p w:rsidR="009B4CD6" w:rsidRDefault="009B4CD6" w:rsidP="008D5D7E">
      <w:pPr>
        <w:rPr>
          <w:rFonts w:ascii="Times New Roman" w:hAnsi="Times New Roman" w:cs="Times New Roman"/>
          <w:b/>
          <w:sz w:val="24"/>
          <w:szCs w:val="24"/>
        </w:rPr>
      </w:pPr>
    </w:p>
    <w:p w:rsidR="008D5D7E" w:rsidRDefault="008D5D7E" w:rsidP="008D5D7E">
      <w:pPr>
        <w:rPr>
          <w:rFonts w:ascii="Times New Roman" w:hAnsi="Times New Roman" w:cs="Times New Roman"/>
          <w:b/>
          <w:sz w:val="24"/>
          <w:szCs w:val="24"/>
        </w:rPr>
      </w:pPr>
      <w:r w:rsidRPr="00CF7FBC">
        <w:rPr>
          <w:rFonts w:ascii="Times New Roman" w:hAnsi="Times New Roman" w:cs="Times New Roman"/>
          <w:b/>
          <w:sz w:val="24"/>
          <w:szCs w:val="24"/>
        </w:rPr>
        <w:lastRenderedPageBreak/>
        <w:t>II. CHƯƠNG TRÌNH TRAO ĐỔI HIỆN TẠI CỦA KNU</w:t>
      </w:r>
    </w:p>
    <w:p w:rsidR="00027F94" w:rsidRPr="00CF7FBC" w:rsidRDefault="00027F94" w:rsidP="008D5D7E">
      <w:pP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1401"/>
        <w:gridCol w:w="708"/>
        <w:gridCol w:w="5810"/>
        <w:gridCol w:w="850"/>
        <w:gridCol w:w="978"/>
      </w:tblGrid>
      <w:tr w:rsidR="00C320A9" w:rsidRPr="00CF7FBC" w:rsidTr="00CF7FBC">
        <w:tc>
          <w:tcPr>
            <w:tcW w:w="1401" w:type="dxa"/>
          </w:tcPr>
          <w:p w:rsidR="00C320A9" w:rsidRPr="00CF7FBC" w:rsidRDefault="00C320A9" w:rsidP="00C320A9">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Quốc gia</w:t>
            </w:r>
          </w:p>
        </w:tc>
        <w:tc>
          <w:tcPr>
            <w:tcW w:w="708" w:type="dxa"/>
          </w:tcPr>
          <w:p w:rsidR="00C320A9" w:rsidRPr="00CF7FBC" w:rsidRDefault="00C320A9" w:rsidP="00C320A9">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STT</w:t>
            </w:r>
          </w:p>
        </w:tc>
        <w:tc>
          <w:tcPr>
            <w:tcW w:w="5810" w:type="dxa"/>
          </w:tcPr>
          <w:p w:rsidR="00C320A9" w:rsidRPr="00CF7FBC" w:rsidRDefault="00C320A9" w:rsidP="00C320A9">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Đại học / Cao đẳng tham gia trao đổi</w:t>
            </w:r>
          </w:p>
        </w:tc>
        <w:tc>
          <w:tcPr>
            <w:tcW w:w="850" w:type="dxa"/>
          </w:tcPr>
          <w:p w:rsidR="00C320A9" w:rsidRPr="00CF7FBC" w:rsidRDefault="00C320A9" w:rsidP="00C320A9">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Năm</w:t>
            </w:r>
          </w:p>
        </w:tc>
        <w:tc>
          <w:tcPr>
            <w:tcW w:w="978" w:type="dxa"/>
          </w:tcPr>
          <w:p w:rsidR="00C320A9" w:rsidRPr="00CF7FBC" w:rsidRDefault="00C320A9" w:rsidP="00C320A9">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Ghi chú</w:t>
            </w:r>
          </w:p>
        </w:tc>
      </w:tr>
      <w:tr w:rsidR="0089233D" w:rsidRPr="00CF7FBC" w:rsidTr="00CF7FBC">
        <w:tc>
          <w:tcPr>
            <w:tcW w:w="1401" w:type="dxa"/>
            <w:vMerge w:val="restart"/>
            <w:vAlign w:val="center"/>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Hoa Kỳ</w:t>
            </w: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University of Puget Sound, USA</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1984</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Montana State University-Bozeman</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1987</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Southeast Missouri State University</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1992</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College of Engineering, San José State University</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1997</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5</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Florida Atlantic University</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1997</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6</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Donald Harrison Coll. of Business, Southeast Missouri State University</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1998</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7</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Western Washington University</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2000</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8</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Florida Atlantic University</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2002</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9</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University of South Florida</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2008</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10</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Tacoma Community College</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2009</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11</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Spartan College of Aeronautics &amp;Technology</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2011</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12</w:t>
            </w:r>
          </w:p>
        </w:tc>
        <w:tc>
          <w:tcPr>
            <w:tcW w:w="5810" w:type="dxa"/>
          </w:tcPr>
          <w:p w:rsidR="0089233D" w:rsidRPr="00CF7FBC" w:rsidRDefault="0089233D" w:rsidP="00C320A9">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California Int'l Business University</w:t>
            </w:r>
          </w:p>
        </w:tc>
        <w:tc>
          <w:tcPr>
            <w:tcW w:w="850" w:type="dxa"/>
          </w:tcPr>
          <w:p w:rsidR="0089233D" w:rsidRPr="00CF7FBC" w:rsidRDefault="0089233D" w:rsidP="00C320A9">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2011</w:t>
            </w:r>
          </w:p>
        </w:tc>
        <w:tc>
          <w:tcPr>
            <w:tcW w:w="978" w:type="dxa"/>
          </w:tcPr>
          <w:p w:rsidR="0089233D" w:rsidRPr="00CF7FBC" w:rsidRDefault="0089233D" w:rsidP="00C320A9">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Trung Quốc</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Ocean University of Qingdao</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Central University of Nationalities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1996</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Liaoning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1997</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Heilongjiang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1997</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5</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Harbin University of Science &amp;Technology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1997</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6</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Graduate School. Yanbian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1998</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7</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Yantai Normal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1998</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8</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Dalian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2002</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9</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Tianjin Academy of Social Sciences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10</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Research Institute of Chinese Classics, Fudan U.</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Shanghai Univ. of Finance &amp;Economics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Soochow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Hebei University of Economics &amp;Business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2008</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14</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Capital Normal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2010</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15</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Dalian Language Translation College</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2012</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16</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Yanbian University of Science &amp;Technology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2012</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b/>
                <w:bCs/>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sz w:val="24"/>
                <w:szCs w:val="24"/>
              </w:rPr>
              <w:t>17</w:t>
            </w:r>
          </w:p>
        </w:tc>
        <w:tc>
          <w:tcPr>
            <w:tcW w:w="5810" w:type="dxa"/>
          </w:tcPr>
          <w:p w:rsidR="0089233D" w:rsidRPr="00CF7FBC" w:rsidRDefault="0089233D" w:rsidP="0089233D">
            <w:pPr>
              <w:pStyle w:val="a"/>
              <w:wordWrap/>
              <w:spacing w:line="240" w:lineRule="auto"/>
              <w:jc w:val="left"/>
              <w:rPr>
                <w:rFonts w:ascii="Times New Roman" w:eastAsia="Malgun Gothic" w:hAnsi="Times New Roman" w:cs="Times New Roman"/>
                <w:b/>
                <w:bCs/>
                <w:sz w:val="24"/>
                <w:szCs w:val="24"/>
              </w:rPr>
            </w:pPr>
            <w:r w:rsidRPr="00CF7FBC">
              <w:rPr>
                <w:rFonts w:ascii="Times New Roman" w:eastAsia="Malgun Gothic" w:hAnsi="Times New Roman" w:cs="Times New Roman"/>
                <w:sz w:val="24"/>
                <w:szCs w:val="24"/>
              </w:rPr>
              <w:t>School of International Studies, Ludong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sz w:val="24"/>
                <w:szCs w:val="24"/>
              </w:rPr>
              <w:t>2012</w:t>
            </w:r>
          </w:p>
        </w:tc>
        <w:tc>
          <w:tcPr>
            <w:tcW w:w="978" w:type="dxa"/>
          </w:tcPr>
          <w:p w:rsidR="0089233D" w:rsidRPr="00CF7FBC" w:rsidRDefault="0089233D" w:rsidP="0089233D">
            <w:pPr>
              <w:pStyle w:val="a"/>
              <w:wordWrap/>
              <w:spacing w:line="240" w:lineRule="auto"/>
              <w:jc w:val="center"/>
              <w:rPr>
                <w:rFonts w:ascii="Times New Roman" w:eastAsia="Malgun Gothic" w:hAnsi="Times New Roman" w:cs="Times New Roman"/>
                <w:b/>
                <w:bCs/>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18</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Hunan University of Humanities, Science &amp;Technology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2012</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Marine Science School, Zhehiang Ocean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School of Humanities, Zhehiang Ocean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Yunnan Land And Resources Vocational College</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22</w:t>
            </w:r>
          </w:p>
        </w:tc>
        <w:tc>
          <w:tcPr>
            <w:tcW w:w="5810" w:type="dxa"/>
          </w:tcPr>
          <w:p w:rsidR="0089233D" w:rsidRPr="00CF7FBC" w:rsidRDefault="0089233D" w:rsidP="0089233D">
            <w:pPr>
              <w:pStyle w:val="a"/>
              <w:shd w:val="clear" w:color="auto" w:fill="FFFFFF"/>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Zhehiang Ocean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School of Humanities, Zhehiang Ocean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24</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Dept. ofLogistics, Zhehiang Ocean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25</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Qingdao University of Science &amp;Technology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26</w:t>
            </w:r>
          </w:p>
        </w:tc>
        <w:tc>
          <w:tcPr>
            <w:tcW w:w="5810" w:type="dxa"/>
          </w:tcPr>
          <w:p w:rsidR="0089233D" w:rsidRPr="00CF7FBC" w:rsidRDefault="0089233D" w:rsidP="0089233D">
            <w:pPr>
              <w:pStyle w:val="a"/>
              <w:shd w:val="clear" w:color="auto" w:fill="FFFFFF"/>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Jinagsu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Đức</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hd w:val="clear" w:color="auto" w:fill="FFFFFF"/>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Universität Saarlandes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Technische Universität Chemnitz</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2001</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Hungary</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Miskolci Bölczéz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Nhật Bản</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Osaka International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1996</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Kobe University of Mercantile Marine</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1996</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Faculty of fisheries, Kagoshima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1997</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HUMAP Agreement</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2000</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5</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Tokyo University of Fisheries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2001</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6</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Soka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2001</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7</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Kagoshima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2002</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8</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Kobe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9</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Faculty of Engineering, Yamaguchi Univ.</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2005</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10</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Faculty of Fisheries, Hokkaido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2005</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Faculty of Health &amp;Welfare Science, Okayama Prefectural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2008</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Okayama Institute of Foreign Languages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2009</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Shujitsu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2009</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14</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Kagoshima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2010</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15</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Iwate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2011</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Nga</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Khabarovsk State Academy of Economics &amp;Law</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1997</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sz w:val="24"/>
                <w:szCs w:val="24"/>
              </w:rPr>
              <w:t>Úc</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wordWrap/>
              <w:spacing w:line="240" w:lineRule="auto"/>
              <w:jc w:val="left"/>
              <w:rPr>
                <w:rFonts w:ascii="Times New Roman" w:eastAsia="Malgun Gothic" w:hAnsi="Times New Roman" w:cs="Times New Roman"/>
                <w:b/>
                <w:bCs/>
                <w:sz w:val="24"/>
                <w:szCs w:val="24"/>
              </w:rPr>
            </w:pPr>
            <w:r w:rsidRPr="00CF7FBC">
              <w:rPr>
                <w:rFonts w:ascii="Times New Roman" w:eastAsia="Malgun Gothic" w:hAnsi="Times New Roman" w:cs="Times New Roman"/>
                <w:sz w:val="24"/>
                <w:szCs w:val="24"/>
              </w:rPr>
              <w:t>University of Queensland</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b/>
                <w:bCs/>
                <w:sz w:val="24"/>
                <w:szCs w:val="24"/>
              </w:rPr>
            </w:pPr>
            <w:r w:rsidRPr="00CF7FBC">
              <w:rPr>
                <w:rFonts w:ascii="Times New Roman" w:eastAsia="Malgun Gothic" w:hAnsi="Times New Roman" w:cs="Times New Roman"/>
                <w:sz w:val="24"/>
                <w:szCs w:val="24"/>
              </w:rPr>
              <w:t>1999</w:t>
            </w:r>
          </w:p>
        </w:tc>
        <w:tc>
          <w:tcPr>
            <w:tcW w:w="978" w:type="dxa"/>
          </w:tcPr>
          <w:p w:rsidR="0089233D" w:rsidRPr="00CF7FBC" w:rsidRDefault="0089233D" w:rsidP="0089233D">
            <w:pPr>
              <w:pStyle w:val="a"/>
              <w:wordWrap/>
              <w:spacing w:line="240" w:lineRule="auto"/>
              <w:jc w:val="center"/>
              <w:rPr>
                <w:rFonts w:ascii="Times New Roman" w:eastAsia="Malgun Gothic" w:hAnsi="Times New Roman" w:cs="Times New Roman"/>
                <w:b/>
                <w:bCs/>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Griffith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2002</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Philippines</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West Visayas State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University of the Philippines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2011</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Thailand</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Burapha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2001</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Canada</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University of Windsor</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2006</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British Columbia Institute of Technology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2006</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Đài Loan</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National Taiwan Normal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2009</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National Chung Hsing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2009</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Vietnam</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Ly Tu Trong Technical College</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Nguyen Hue High School</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Thang Long Hanoi High School</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Campuchia</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Institute of Technology of Cambodia</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University South-East Asia</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Angkor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Build Bright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5</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10Makafa High School</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Mông Cổ</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Ulaanbaatar University</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2013</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Transportation Institute</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pacing w:val="-3"/>
                <w:sz w:val="24"/>
                <w:szCs w:val="24"/>
              </w:rPr>
              <w:t>Khumuun tsogtolbor High School</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21th Secondary High School</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restart"/>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Ấn Độ</w:t>
            </w: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Pune College of Engineering</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St. Vincent High School</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vAlign w:val="center"/>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N.M.V. Prashala and Junior College</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r w:rsidR="0089233D" w:rsidRPr="00CF7FBC" w:rsidTr="00CF7FBC">
        <w:tc>
          <w:tcPr>
            <w:tcW w:w="1401" w:type="dxa"/>
            <w:vMerge/>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p>
        </w:tc>
        <w:tc>
          <w:tcPr>
            <w:tcW w:w="708"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w:t>
            </w:r>
          </w:p>
        </w:tc>
        <w:tc>
          <w:tcPr>
            <w:tcW w:w="5810" w:type="dxa"/>
          </w:tcPr>
          <w:p w:rsidR="0089233D" w:rsidRPr="00CF7FBC" w:rsidRDefault="0089233D" w:rsidP="0089233D">
            <w:pPr>
              <w:pStyle w:val="a"/>
              <w:spacing w:line="240" w:lineRule="auto"/>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St.Mira’s College for Girls</w:t>
            </w:r>
          </w:p>
        </w:tc>
        <w:tc>
          <w:tcPr>
            <w:tcW w:w="850" w:type="dxa"/>
          </w:tcPr>
          <w:p w:rsidR="0089233D" w:rsidRPr="00CF7FBC" w:rsidRDefault="0089233D" w:rsidP="0089233D">
            <w:pPr>
              <w:pStyle w:val="a"/>
              <w:wordWrap/>
              <w:spacing w:line="240" w:lineRule="auto"/>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2014</w:t>
            </w:r>
          </w:p>
        </w:tc>
        <w:tc>
          <w:tcPr>
            <w:tcW w:w="978" w:type="dxa"/>
          </w:tcPr>
          <w:p w:rsidR="0089233D" w:rsidRPr="00CF7FBC" w:rsidRDefault="0089233D" w:rsidP="0089233D">
            <w:pPr>
              <w:pStyle w:val="a"/>
              <w:spacing w:line="240" w:lineRule="auto"/>
              <w:rPr>
                <w:rFonts w:ascii="Times New Roman" w:eastAsia="Malgun Gothic" w:hAnsi="Times New Roman" w:cs="Times New Roman"/>
                <w:sz w:val="24"/>
                <w:szCs w:val="24"/>
              </w:rPr>
            </w:pPr>
          </w:p>
        </w:tc>
      </w:tr>
    </w:tbl>
    <w:p w:rsidR="008D5D7E" w:rsidRPr="00CF7FBC" w:rsidRDefault="008D5D7E" w:rsidP="008D5D7E">
      <w:pPr>
        <w:rPr>
          <w:rFonts w:ascii="Times New Roman" w:hAnsi="Times New Roman" w:cs="Times New Roman"/>
          <w:sz w:val="24"/>
          <w:szCs w:val="24"/>
        </w:rPr>
      </w:pPr>
    </w:p>
    <w:p w:rsidR="008D5D7E" w:rsidRPr="00CF7FBC" w:rsidRDefault="008D5D7E" w:rsidP="008D5D7E">
      <w:pPr>
        <w:rPr>
          <w:rFonts w:ascii="Times New Roman" w:hAnsi="Times New Roman" w:cs="Times New Roman"/>
          <w:b/>
          <w:sz w:val="24"/>
          <w:szCs w:val="24"/>
        </w:rPr>
      </w:pPr>
      <w:r w:rsidRPr="00CF7FBC">
        <w:rPr>
          <w:rFonts w:ascii="Times New Roman" w:hAnsi="Times New Roman" w:cs="Times New Roman"/>
          <w:b/>
          <w:sz w:val="24"/>
          <w:szCs w:val="24"/>
        </w:rPr>
        <w:t>III. CÁC KHÓA HỌC NGOẠI NGỮ</w:t>
      </w:r>
    </w:p>
    <w:tbl>
      <w:tblPr>
        <w:tblStyle w:val="TableGrid"/>
        <w:tblW w:w="9889" w:type="dxa"/>
        <w:tblLayout w:type="fixed"/>
        <w:tblLook w:val="04A0" w:firstRow="1" w:lastRow="0" w:firstColumn="1" w:lastColumn="0" w:noHBand="0" w:noVBand="1"/>
      </w:tblPr>
      <w:tblGrid>
        <w:gridCol w:w="1526"/>
        <w:gridCol w:w="1559"/>
        <w:gridCol w:w="1984"/>
        <w:gridCol w:w="1338"/>
        <w:gridCol w:w="1781"/>
        <w:gridCol w:w="1701"/>
      </w:tblGrid>
      <w:tr w:rsidR="00E66F5B" w:rsidRPr="00CF7FBC" w:rsidTr="0089233D">
        <w:trPr>
          <w:trHeight w:val="216"/>
        </w:trPr>
        <w:tc>
          <w:tcPr>
            <w:tcW w:w="1526" w:type="dxa"/>
          </w:tcPr>
          <w:p w:rsidR="00E66F5B" w:rsidRPr="00CF7FBC" w:rsidRDefault="00263ED3" w:rsidP="00E66F5B">
            <w:pPr>
              <w:pStyle w:val="a"/>
              <w:wordWrap/>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Khoa</w:t>
            </w:r>
          </w:p>
        </w:tc>
        <w:tc>
          <w:tcPr>
            <w:tcW w:w="1559" w:type="dxa"/>
          </w:tcPr>
          <w:p w:rsidR="00E66F5B" w:rsidRPr="00CF7FBC" w:rsidRDefault="00263ED3" w:rsidP="00E66F5B">
            <w:pPr>
              <w:pStyle w:val="a"/>
              <w:wordWrap/>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Ngành</w:t>
            </w:r>
          </w:p>
        </w:tc>
        <w:tc>
          <w:tcPr>
            <w:tcW w:w="1984" w:type="dxa"/>
          </w:tcPr>
          <w:p w:rsidR="00E66F5B" w:rsidRPr="00CF7FBC" w:rsidRDefault="00E66F5B" w:rsidP="00E66F5B">
            <w:pPr>
              <w:pStyle w:val="a"/>
              <w:wordWrap/>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Lớp</w:t>
            </w:r>
          </w:p>
        </w:tc>
        <w:tc>
          <w:tcPr>
            <w:tcW w:w="1338" w:type="dxa"/>
          </w:tcPr>
          <w:p w:rsidR="00E66F5B" w:rsidRPr="00CF7FBC" w:rsidRDefault="00E66F5B" w:rsidP="00E66F5B">
            <w:pPr>
              <w:pStyle w:val="a"/>
              <w:wordWrap/>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Ngôn ngữ</w:t>
            </w:r>
          </w:p>
        </w:tc>
        <w:tc>
          <w:tcPr>
            <w:tcW w:w="1781" w:type="dxa"/>
          </w:tcPr>
          <w:p w:rsidR="00E66F5B" w:rsidRPr="00CF7FBC" w:rsidRDefault="00E66F5B" w:rsidP="00E66F5B">
            <w:pPr>
              <w:pStyle w:val="a"/>
              <w:wordWrap/>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Thời gian</w:t>
            </w:r>
          </w:p>
        </w:tc>
        <w:tc>
          <w:tcPr>
            <w:tcW w:w="1701" w:type="dxa"/>
          </w:tcPr>
          <w:p w:rsidR="00E66F5B" w:rsidRPr="00CF7FBC" w:rsidRDefault="00E66F5B" w:rsidP="00E66F5B">
            <w:pPr>
              <w:pStyle w:val="a"/>
              <w:wordWrap/>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Ghi chú</w:t>
            </w:r>
          </w:p>
        </w:tc>
      </w:tr>
      <w:tr w:rsidR="00E66F5B" w:rsidRPr="00CF7FBC" w:rsidTr="0089233D">
        <w:trPr>
          <w:trHeight w:val="216"/>
        </w:trPr>
        <w:tc>
          <w:tcPr>
            <w:tcW w:w="1526" w:type="dxa"/>
            <w:vMerge w:val="restart"/>
            <w:vAlign w:val="center"/>
          </w:tcPr>
          <w:p w:rsidR="00E66F5B" w:rsidRPr="00CF7FBC" w:rsidRDefault="00263ED3" w:rsidP="00263ED3">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G</w:t>
            </w:r>
            <w:r w:rsidR="00E66F5B" w:rsidRPr="00CF7FBC">
              <w:rPr>
                <w:rFonts w:ascii="Times New Roman" w:eastAsia="Malgun Gothic" w:hAnsi="Times New Roman" w:cs="Times New Roman"/>
                <w:sz w:val="24"/>
                <w:szCs w:val="24"/>
              </w:rPr>
              <w:t xml:space="preserve">iáo dục </w:t>
            </w:r>
            <w:r w:rsidRPr="00CF7FBC">
              <w:rPr>
                <w:rFonts w:ascii="Times New Roman" w:eastAsia="Malgun Gothic" w:hAnsi="Times New Roman" w:cs="Times New Roman"/>
                <w:sz w:val="24"/>
                <w:szCs w:val="24"/>
              </w:rPr>
              <w:t>Đ</w:t>
            </w:r>
            <w:r w:rsidR="00E66F5B" w:rsidRPr="00CF7FBC">
              <w:rPr>
                <w:rFonts w:ascii="Times New Roman" w:eastAsia="Malgun Gothic" w:hAnsi="Times New Roman" w:cs="Times New Roman"/>
                <w:sz w:val="24"/>
                <w:szCs w:val="24"/>
              </w:rPr>
              <w:t>ại cương</w:t>
            </w:r>
          </w:p>
        </w:tc>
        <w:tc>
          <w:tcPr>
            <w:tcW w:w="1559"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Ngữ văn Trung</w:t>
            </w:r>
          </w:p>
        </w:tc>
        <w:tc>
          <w:tcPr>
            <w:tcW w:w="1984"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Văn hóa Hàn Quốc</w:t>
            </w:r>
          </w:p>
        </w:tc>
        <w:tc>
          <w:tcPr>
            <w:tcW w:w="1338"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Hoa</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2015 Học kì xuân</w:t>
            </w:r>
          </w:p>
        </w:tc>
        <w:tc>
          <w:tcPr>
            <w:tcW w:w="170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Đã xác nhận</w:t>
            </w:r>
          </w:p>
        </w:tc>
      </w:tr>
      <w:tr w:rsidR="00E66F5B" w:rsidRPr="00CF7FBC" w:rsidTr="0089233D">
        <w:trPr>
          <w:trHeight w:val="216"/>
        </w:trPr>
        <w:tc>
          <w:tcPr>
            <w:tcW w:w="1526" w:type="dxa"/>
            <w:vMerge/>
            <w:vAlign w:val="center"/>
          </w:tcPr>
          <w:p w:rsidR="00E66F5B" w:rsidRPr="00CF7FBC" w:rsidRDefault="00E66F5B" w:rsidP="0089233D">
            <w:pPr>
              <w:jc w:val="both"/>
              <w:rPr>
                <w:rFonts w:ascii="Times New Roman" w:hAnsi="Times New Roman" w:cs="Times New Roman"/>
                <w:sz w:val="24"/>
                <w:szCs w:val="24"/>
              </w:rPr>
            </w:pPr>
          </w:p>
        </w:tc>
        <w:tc>
          <w:tcPr>
            <w:tcW w:w="1559"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Ngữ văn Hàn</w:t>
            </w:r>
          </w:p>
        </w:tc>
        <w:tc>
          <w:tcPr>
            <w:tcW w:w="1984"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 xml:space="preserve">Giới thiệu ngôn ngữ và văn hóa </w:t>
            </w:r>
            <w:r w:rsidRPr="00CF7FBC">
              <w:rPr>
                <w:rFonts w:ascii="Times New Roman" w:eastAsia="Malgun Gothic" w:hAnsi="Times New Roman" w:cs="Times New Roman"/>
                <w:sz w:val="24"/>
                <w:szCs w:val="24"/>
              </w:rPr>
              <w:lastRenderedPageBreak/>
              <w:t>Hàn Quốc</w:t>
            </w:r>
          </w:p>
        </w:tc>
        <w:tc>
          <w:tcPr>
            <w:tcW w:w="1338"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lastRenderedPageBreak/>
              <w:t>Anh</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2015 Học kì xuân</w:t>
            </w:r>
          </w:p>
        </w:tc>
        <w:tc>
          <w:tcPr>
            <w:tcW w:w="170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Đã xác nhận</w:t>
            </w:r>
          </w:p>
        </w:tc>
      </w:tr>
      <w:tr w:rsidR="00E66F5B" w:rsidRPr="00CF7FBC" w:rsidTr="0089233D">
        <w:trPr>
          <w:trHeight w:val="216"/>
        </w:trPr>
        <w:tc>
          <w:tcPr>
            <w:tcW w:w="1526" w:type="dxa"/>
            <w:vMerge/>
            <w:vAlign w:val="center"/>
          </w:tcPr>
          <w:p w:rsidR="00E66F5B" w:rsidRPr="00CF7FBC" w:rsidRDefault="00E66F5B" w:rsidP="0089233D">
            <w:pPr>
              <w:jc w:val="both"/>
              <w:rPr>
                <w:rFonts w:ascii="Times New Roman" w:hAnsi="Times New Roman" w:cs="Times New Roman"/>
                <w:sz w:val="24"/>
                <w:szCs w:val="24"/>
              </w:rPr>
            </w:pPr>
          </w:p>
        </w:tc>
        <w:tc>
          <w:tcPr>
            <w:tcW w:w="1559"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Ngữ văn Anh</w:t>
            </w:r>
          </w:p>
        </w:tc>
        <w:tc>
          <w:tcPr>
            <w:tcW w:w="1984"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Đối chiếu văn hóa</w:t>
            </w:r>
          </w:p>
        </w:tc>
        <w:tc>
          <w:tcPr>
            <w:tcW w:w="1338"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Anh</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2015. Học kì xuân</w:t>
            </w:r>
          </w:p>
        </w:tc>
        <w:tc>
          <w:tcPr>
            <w:tcW w:w="170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Đã xác nhận</w:t>
            </w:r>
          </w:p>
        </w:tc>
      </w:tr>
      <w:tr w:rsidR="00E66F5B" w:rsidRPr="00CF7FBC" w:rsidTr="0089233D">
        <w:trPr>
          <w:trHeight w:val="216"/>
        </w:trPr>
        <w:tc>
          <w:tcPr>
            <w:tcW w:w="1526" w:type="dxa"/>
            <w:vMerge w:val="restart"/>
            <w:vAlign w:val="center"/>
          </w:tcPr>
          <w:p w:rsidR="00E66F5B" w:rsidRPr="00CF7FBC" w:rsidRDefault="00263ED3" w:rsidP="00263ED3">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w:t>
            </w:r>
            <w:r w:rsidR="00E66F5B" w:rsidRPr="00CF7FBC">
              <w:rPr>
                <w:rFonts w:ascii="Times New Roman" w:eastAsia="Malgun Gothic" w:hAnsi="Times New Roman" w:cs="Times New Roman"/>
                <w:sz w:val="24"/>
                <w:szCs w:val="24"/>
              </w:rPr>
              <w:t xml:space="preserve">hoa học </w:t>
            </w:r>
            <w:r w:rsidRPr="00CF7FBC">
              <w:rPr>
                <w:rFonts w:ascii="Times New Roman" w:eastAsia="Malgun Gothic" w:hAnsi="Times New Roman" w:cs="Times New Roman"/>
                <w:sz w:val="24"/>
                <w:szCs w:val="24"/>
              </w:rPr>
              <w:t>X</w:t>
            </w:r>
            <w:r w:rsidR="00E66F5B" w:rsidRPr="00CF7FBC">
              <w:rPr>
                <w:rFonts w:ascii="Times New Roman" w:eastAsia="Malgun Gothic" w:hAnsi="Times New Roman" w:cs="Times New Roman"/>
                <w:sz w:val="24"/>
                <w:szCs w:val="24"/>
              </w:rPr>
              <w:t>ã hội</w:t>
            </w:r>
          </w:p>
        </w:tc>
        <w:tc>
          <w:tcPr>
            <w:tcW w:w="1559" w:type="dxa"/>
            <w:vAlign w:val="center"/>
          </w:tcPr>
          <w:p w:rsidR="00E66F5B" w:rsidRPr="00CF7FBC" w:rsidRDefault="00263ED3" w:rsidP="00263ED3">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Q</w:t>
            </w:r>
            <w:r w:rsidR="00E66F5B" w:rsidRPr="00CF7FBC">
              <w:rPr>
                <w:rFonts w:ascii="Times New Roman" w:eastAsia="Malgun Gothic" w:hAnsi="Times New Roman" w:cs="Times New Roman"/>
                <w:sz w:val="24"/>
                <w:szCs w:val="24"/>
              </w:rPr>
              <w:t>uản trị kinh doanh</w:t>
            </w:r>
          </w:p>
        </w:tc>
        <w:tc>
          <w:tcPr>
            <w:tcW w:w="1984"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r w:rsidR="004911D6" w:rsidRPr="00CF7FBC">
              <w:rPr>
                <w:rFonts w:ascii="Times New Roman" w:eastAsia="Malgun Gothic" w:hAnsi="Times New Roman" w:cs="Times New Roman"/>
                <w:sz w:val="24"/>
                <w:szCs w:val="24"/>
              </w:rPr>
              <w:t xml:space="preserve"> lớp</w:t>
            </w:r>
            <w:r w:rsidRPr="00CF7FBC">
              <w:rPr>
                <w:rFonts w:ascii="Times New Roman" w:eastAsia="Malgun Gothic" w:hAnsi="Times New Roman" w:cs="Times New Roman"/>
                <w:sz w:val="24"/>
                <w:szCs w:val="24"/>
              </w:rPr>
              <w:t xml:space="preserve"> (TBD)</w:t>
            </w:r>
          </w:p>
        </w:tc>
        <w:tc>
          <w:tcPr>
            <w:tcW w:w="1338"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Anh</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 xml:space="preserve">2015. </w:t>
            </w:r>
            <w:r w:rsidR="004911D6" w:rsidRPr="00CF7FBC">
              <w:rPr>
                <w:rFonts w:ascii="Times New Roman" w:eastAsia="Malgun Gothic" w:hAnsi="Times New Roman" w:cs="Times New Roman"/>
                <w:sz w:val="24"/>
                <w:szCs w:val="24"/>
              </w:rPr>
              <w:t>thu</w:t>
            </w:r>
          </w:p>
        </w:tc>
        <w:tc>
          <w:tcPr>
            <w:tcW w:w="1701"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Dự kiến</w:t>
            </w:r>
          </w:p>
        </w:tc>
      </w:tr>
      <w:tr w:rsidR="00E66F5B" w:rsidRPr="00CF7FBC" w:rsidTr="0089233D">
        <w:trPr>
          <w:trHeight w:val="216"/>
        </w:trPr>
        <w:tc>
          <w:tcPr>
            <w:tcW w:w="1526" w:type="dxa"/>
            <w:vMerge/>
            <w:vAlign w:val="center"/>
          </w:tcPr>
          <w:p w:rsidR="00E66F5B" w:rsidRPr="00CF7FBC" w:rsidRDefault="00E66F5B" w:rsidP="0089233D">
            <w:pPr>
              <w:jc w:val="both"/>
              <w:rPr>
                <w:rFonts w:ascii="Times New Roman" w:hAnsi="Times New Roman" w:cs="Times New Roman"/>
                <w:sz w:val="24"/>
                <w:szCs w:val="24"/>
              </w:rPr>
            </w:pPr>
          </w:p>
        </w:tc>
        <w:tc>
          <w:tcPr>
            <w:tcW w:w="1559" w:type="dxa"/>
            <w:vMerge w:val="restart"/>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Logistics</w:t>
            </w:r>
          </w:p>
        </w:tc>
        <w:tc>
          <w:tcPr>
            <w:tcW w:w="1984"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r w:rsidR="004911D6" w:rsidRPr="00CF7FBC">
              <w:rPr>
                <w:rFonts w:ascii="Times New Roman" w:eastAsia="Malgun Gothic" w:hAnsi="Times New Roman" w:cs="Times New Roman"/>
                <w:sz w:val="24"/>
                <w:szCs w:val="24"/>
              </w:rPr>
              <w:t xml:space="preserve"> lớp</w:t>
            </w:r>
            <w:r w:rsidRPr="00CF7FBC">
              <w:rPr>
                <w:rFonts w:ascii="Times New Roman" w:eastAsia="Malgun Gothic" w:hAnsi="Times New Roman" w:cs="Times New Roman"/>
                <w:sz w:val="24"/>
                <w:szCs w:val="24"/>
              </w:rPr>
              <w:t xml:space="preserve"> (TBD)</w:t>
            </w:r>
          </w:p>
        </w:tc>
        <w:tc>
          <w:tcPr>
            <w:tcW w:w="1338"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Trung</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 xml:space="preserve">2015. </w:t>
            </w:r>
            <w:r w:rsidR="004911D6" w:rsidRPr="00CF7FBC">
              <w:rPr>
                <w:rFonts w:ascii="Times New Roman" w:eastAsia="Malgun Gothic" w:hAnsi="Times New Roman" w:cs="Times New Roman"/>
                <w:sz w:val="24"/>
                <w:szCs w:val="24"/>
              </w:rPr>
              <w:t>thu</w:t>
            </w:r>
          </w:p>
        </w:tc>
        <w:tc>
          <w:tcPr>
            <w:tcW w:w="1701"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Dự kiến</w:t>
            </w:r>
          </w:p>
        </w:tc>
      </w:tr>
      <w:tr w:rsidR="00E66F5B" w:rsidRPr="00CF7FBC" w:rsidTr="0089233D">
        <w:trPr>
          <w:trHeight w:val="216"/>
        </w:trPr>
        <w:tc>
          <w:tcPr>
            <w:tcW w:w="1526" w:type="dxa"/>
            <w:vMerge/>
            <w:vAlign w:val="center"/>
          </w:tcPr>
          <w:p w:rsidR="00E66F5B" w:rsidRPr="00CF7FBC" w:rsidRDefault="00E66F5B" w:rsidP="0089233D">
            <w:pPr>
              <w:jc w:val="both"/>
              <w:rPr>
                <w:rFonts w:ascii="Times New Roman" w:hAnsi="Times New Roman" w:cs="Times New Roman"/>
                <w:sz w:val="24"/>
                <w:szCs w:val="24"/>
              </w:rPr>
            </w:pPr>
          </w:p>
        </w:tc>
        <w:tc>
          <w:tcPr>
            <w:tcW w:w="1559" w:type="dxa"/>
            <w:vMerge/>
            <w:vAlign w:val="center"/>
          </w:tcPr>
          <w:p w:rsidR="00E66F5B" w:rsidRPr="00CF7FBC" w:rsidRDefault="00E66F5B" w:rsidP="0089233D">
            <w:pPr>
              <w:jc w:val="both"/>
              <w:rPr>
                <w:rFonts w:ascii="Times New Roman" w:hAnsi="Times New Roman" w:cs="Times New Roman"/>
                <w:sz w:val="24"/>
                <w:szCs w:val="24"/>
              </w:rPr>
            </w:pPr>
          </w:p>
        </w:tc>
        <w:tc>
          <w:tcPr>
            <w:tcW w:w="1984" w:type="dxa"/>
            <w:vAlign w:val="center"/>
          </w:tcPr>
          <w:p w:rsidR="00E66F5B" w:rsidRPr="00CF7FBC" w:rsidRDefault="00E66F5B"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w:t>
            </w:r>
            <w:r w:rsidR="004911D6" w:rsidRPr="00CF7FBC">
              <w:rPr>
                <w:rFonts w:ascii="Times New Roman" w:eastAsia="Malgun Gothic" w:hAnsi="Times New Roman" w:cs="Times New Roman"/>
                <w:sz w:val="24"/>
                <w:szCs w:val="24"/>
              </w:rPr>
              <w:t xml:space="preserve"> lớp</w:t>
            </w:r>
            <w:r w:rsidRPr="00CF7FBC">
              <w:rPr>
                <w:rFonts w:ascii="Times New Roman" w:eastAsia="Malgun Gothic" w:hAnsi="Times New Roman" w:cs="Times New Roman"/>
                <w:sz w:val="24"/>
                <w:szCs w:val="24"/>
              </w:rPr>
              <w:t xml:space="preserve"> (TBD)</w:t>
            </w:r>
          </w:p>
        </w:tc>
        <w:tc>
          <w:tcPr>
            <w:tcW w:w="1338"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Anh</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2015. Fall</w:t>
            </w:r>
          </w:p>
        </w:tc>
        <w:tc>
          <w:tcPr>
            <w:tcW w:w="1701"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Dự kiến</w:t>
            </w:r>
          </w:p>
        </w:tc>
      </w:tr>
      <w:tr w:rsidR="00E66F5B" w:rsidRPr="00CF7FBC" w:rsidTr="0089233D">
        <w:trPr>
          <w:trHeight w:val="216"/>
        </w:trPr>
        <w:tc>
          <w:tcPr>
            <w:tcW w:w="1526" w:type="dxa"/>
            <w:vMerge w:val="restart"/>
            <w:vAlign w:val="center"/>
          </w:tcPr>
          <w:p w:rsidR="00E66F5B" w:rsidRPr="00CF7FBC" w:rsidRDefault="00263ED3"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w:t>
            </w:r>
            <w:r w:rsidR="004911D6" w:rsidRPr="00CF7FBC">
              <w:rPr>
                <w:rFonts w:ascii="Times New Roman" w:eastAsia="Malgun Gothic" w:hAnsi="Times New Roman" w:cs="Times New Roman"/>
                <w:sz w:val="24"/>
                <w:szCs w:val="24"/>
              </w:rPr>
              <w:t>ơ khí</w:t>
            </w:r>
          </w:p>
        </w:tc>
        <w:tc>
          <w:tcPr>
            <w:tcW w:w="1559" w:type="dxa"/>
            <w:vAlign w:val="center"/>
          </w:tcPr>
          <w:p w:rsidR="00E66F5B" w:rsidRPr="00CF7FBC" w:rsidRDefault="004911D6"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Cơ khí và chế tạo xe hơi</w:t>
            </w:r>
          </w:p>
        </w:tc>
        <w:tc>
          <w:tcPr>
            <w:tcW w:w="1984" w:type="dxa"/>
            <w:vAlign w:val="center"/>
          </w:tcPr>
          <w:p w:rsidR="00E66F5B" w:rsidRPr="00CF7FBC" w:rsidRDefault="00E91C32"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 xml:space="preserve">Năng lượng gió ngoài khơi </w:t>
            </w:r>
            <w:r w:rsidR="00E66F5B" w:rsidRPr="00CF7FBC">
              <w:rPr>
                <w:rFonts w:ascii="Times New Roman" w:eastAsia="Malgun Gothic" w:hAnsi="Times New Roman" w:cs="Times New Roman"/>
                <w:sz w:val="24"/>
                <w:szCs w:val="24"/>
              </w:rPr>
              <w:t>(TBD)</w:t>
            </w:r>
          </w:p>
        </w:tc>
        <w:tc>
          <w:tcPr>
            <w:tcW w:w="1338"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Anh</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 xml:space="preserve">2016. </w:t>
            </w:r>
            <w:r w:rsidR="004911D6" w:rsidRPr="00CF7FBC">
              <w:rPr>
                <w:rFonts w:ascii="Times New Roman" w:eastAsia="Malgun Gothic" w:hAnsi="Times New Roman" w:cs="Times New Roman"/>
                <w:sz w:val="24"/>
                <w:szCs w:val="24"/>
              </w:rPr>
              <w:t>Xuân</w:t>
            </w:r>
          </w:p>
        </w:tc>
        <w:tc>
          <w:tcPr>
            <w:tcW w:w="1701"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Dự kiến</w:t>
            </w:r>
          </w:p>
        </w:tc>
      </w:tr>
      <w:tr w:rsidR="00E66F5B" w:rsidRPr="00CF7FBC" w:rsidTr="0089233D">
        <w:trPr>
          <w:trHeight w:val="216"/>
        </w:trPr>
        <w:tc>
          <w:tcPr>
            <w:tcW w:w="1526" w:type="dxa"/>
            <w:vMerge/>
            <w:vAlign w:val="center"/>
          </w:tcPr>
          <w:p w:rsidR="00E66F5B" w:rsidRPr="00CF7FBC" w:rsidRDefault="00E66F5B" w:rsidP="0089233D">
            <w:pPr>
              <w:jc w:val="both"/>
              <w:rPr>
                <w:rFonts w:ascii="Times New Roman" w:hAnsi="Times New Roman" w:cs="Times New Roman"/>
                <w:sz w:val="24"/>
                <w:szCs w:val="24"/>
              </w:rPr>
            </w:pPr>
          </w:p>
        </w:tc>
        <w:tc>
          <w:tcPr>
            <w:tcW w:w="1559" w:type="dxa"/>
            <w:vAlign w:val="center"/>
          </w:tcPr>
          <w:p w:rsidR="00E66F5B" w:rsidRPr="00CF7FBC" w:rsidRDefault="004911D6"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Chế tạo tàu</w:t>
            </w:r>
          </w:p>
        </w:tc>
        <w:tc>
          <w:tcPr>
            <w:tcW w:w="1984" w:type="dxa"/>
            <w:vAlign w:val="center"/>
          </w:tcPr>
          <w:p w:rsidR="00E66F5B" w:rsidRPr="00CF7FBC" w:rsidRDefault="00E91C32"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Đóng tàu</w:t>
            </w:r>
            <w:r w:rsidR="00E66F5B" w:rsidRPr="00CF7FBC">
              <w:rPr>
                <w:rFonts w:ascii="Times New Roman" w:eastAsia="Malgun Gothic" w:hAnsi="Times New Roman" w:cs="Times New Roman"/>
                <w:sz w:val="24"/>
                <w:szCs w:val="24"/>
              </w:rPr>
              <w:t xml:space="preserve"> (TBD)</w:t>
            </w:r>
          </w:p>
        </w:tc>
        <w:tc>
          <w:tcPr>
            <w:tcW w:w="1338"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Anh</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 xml:space="preserve">2016. </w:t>
            </w:r>
            <w:r w:rsidR="004911D6" w:rsidRPr="00CF7FBC">
              <w:rPr>
                <w:rFonts w:ascii="Times New Roman" w:eastAsia="Malgun Gothic" w:hAnsi="Times New Roman" w:cs="Times New Roman"/>
                <w:sz w:val="24"/>
                <w:szCs w:val="24"/>
              </w:rPr>
              <w:t>Xuân</w:t>
            </w:r>
          </w:p>
        </w:tc>
        <w:tc>
          <w:tcPr>
            <w:tcW w:w="1701"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Dự kiến</w:t>
            </w:r>
          </w:p>
        </w:tc>
      </w:tr>
      <w:tr w:rsidR="00E66F5B" w:rsidRPr="00CF7FBC" w:rsidTr="0089233D">
        <w:trPr>
          <w:trHeight w:val="216"/>
        </w:trPr>
        <w:tc>
          <w:tcPr>
            <w:tcW w:w="1526" w:type="dxa"/>
            <w:vAlign w:val="center"/>
          </w:tcPr>
          <w:p w:rsidR="00E66F5B" w:rsidRPr="00CF7FBC" w:rsidRDefault="00263ED3"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H</w:t>
            </w:r>
            <w:r w:rsidR="004911D6" w:rsidRPr="00CF7FBC">
              <w:rPr>
                <w:rFonts w:ascii="Times New Roman" w:eastAsia="Malgun Gothic" w:hAnsi="Times New Roman" w:cs="Times New Roman"/>
                <w:sz w:val="24"/>
                <w:szCs w:val="24"/>
              </w:rPr>
              <w:t>ải dương học</w:t>
            </w:r>
          </w:p>
        </w:tc>
        <w:tc>
          <w:tcPr>
            <w:tcW w:w="1559" w:type="dxa"/>
            <w:vAlign w:val="center"/>
          </w:tcPr>
          <w:p w:rsidR="00E66F5B" w:rsidRPr="00CF7FBC" w:rsidRDefault="004911D6"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Khoa học sinh học biển</w:t>
            </w:r>
          </w:p>
        </w:tc>
        <w:tc>
          <w:tcPr>
            <w:tcW w:w="1984" w:type="dxa"/>
            <w:vAlign w:val="center"/>
          </w:tcPr>
          <w:p w:rsidR="00E66F5B" w:rsidRPr="00CF7FBC" w:rsidRDefault="00E91C32" w:rsidP="0089233D">
            <w:pPr>
              <w:pStyle w:val="a"/>
              <w:wordWrap/>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Bệnh lý loài cá</w:t>
            </w:r>
            <w:r w:rsidR="00E66F5B" w:rsidRPr="00CF7FBC">
              <w:rPr>
                <w:rFonts w:ascii="Times New Roman" w:eastAsia="Malgun Gothic" w:hAnsi="Times New Roman" w:cs="Times New Roman"/>
                <w:sz w:val="24"/>
                <w:szCs w:val="24"/>
              </w:rPr>
              <w:t xml:space="preserve"> (TBD)</w:t>
            </w:r>
          </w:p>
        </w:tc>
        <w:tc>
          <w:tcPr>
            <w:tcW w:w="1338"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Anh</w:t>
            </w:r>
          </w:p>
        </w:tc>
        <w:tc>
          <w:tcPr>
            <w:tcW w:w="1781" w:type="dxa"/>
            <w:vAlign w:val="center"/>
          </w:tcPr>
          <w:p w:rsidR="00E66F5B" w:rsidRPr="00CF7FBC" w:rsidRDefault="00E66F5B"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 xml:space="preserve">2016. </w:t>
            </w:r>
            <w:r w:rsidR="004911D6" w:rsidRPr="00CF7FBC">
              <w:rPr>
                <w:rFonts w:ascii="Times New Roman" w:eastAsia="Malgun Gothic" w:hAnsi="Times New Roman" w:cs="Times New Roman"/>
                <w:sz w:val="24"/>
                <w:szCs w:val="24"/>
              </w:rPr>
              <w:t>Xuân</w:t>
            </w:r>
          </w:p>
        </w:tc>
        <w:tc>
          <w:tcPr>
            <w:tcW w:w="1701" w:type="dxa"/>
            <w:vAlign w:val="center"/>
          </w:tcPr>
          <w:p w:rsidR="00E66F5B" w:rsidRPr="00CF7FBC" w:rsidRDefault="004911D6" w:rsidP="0089233D">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Dự kiến</w:t>
            </w:r>
          </w:p>
        </w:tc>
      </w:tr>
    </w:tbl>
    <w:p w:rsidR="00E66F5B" w:rsidRPr="00CF7FBC" w:rsidRDefault="00E66F5B" w:rsidP="008D5D7E">
      <w:pPr>
        <w:rPr>
          <w:rFonts w:ascii="Times New Roman" w:hAnsi="Times New Roman" w:cs="Times New Roman"/>
          <w:sz w:val="24"/>
          <w:szCs w:val="24"/>
        </w:rPr>
      </w:pPr>
    </w:p>
    <w:p w:rsidR="008D5D7E" w:rsidRPr="00CF7FBC" w:rsidRDefault="00E91C32" w:rsidP="008D5D7E">
      <w:pPr>
        <w:rPr>
          <w:rFonts w:ascii="Times New Roman" w:hAnsi="Times New Roman" w:cs="Times New Roman"/>
          <w:b/>
          <w:sz w:val="24"/>
          <w:szCs w:val="24"/>
        </w:rPr>
      </w:pPr>
      <w:r w:rsidRPr="00CF7FBC">
        <w:rPr>
          <w:rFonts w:ascii="Times New Roman" w:hAnsi="Times New Roman" w:cs="Times New Roman"/>
          <w:b/>
          <w:sz w:val="24"/>
          <w:szCs w:val="24"/>
        </w:rPr>
        <w:t>IV. NĂM HỌC</w:t>
      </w:r>
    </w:p>
    <w:tbl>
      <w:tblPr>
        <w:tblStyle w:val="TableGrid"/>
        <w:tblW w:w="9889" w:type="dxa"/>
        <w:tblLayout w:type="fixed"/>
        <w:tblLook w:val="04A0" w:firstRow="1" w:lastRow="0" w:firstColumn="1" w:lastColumn="0" w:noHBand="0" w:noVBand="1"/>
      </w:tblPr>
      <w:tblGrid>
        <w:gridCol w:w="817"/>
        <w:gridCol w:w="3260"/>
        <w:gridCol w:w="4028"/>
        <w:gridCol w:w="1784"/>
      </w:tblGrid>
      <w:tr w:rsidR="00E91C32" w:rsidRPr="00CF7FBC" w:rsidTr="0089233D">
        <w:trPr>
          <w:trHeight w:val="216"/>
        </w:trPr>
        <w:tc>
          <w:tcPr>
            <w:tcW w:w="817" w:type="dxa"/>
          </w:tcPr>
          <w:p w:rsidR="00E91C32" w:rsidRPr="00CF7FBC" w:rsidRDefault="00E91C32" w:rsidP="00C320A9">
            <w:pPr>
              <w:pStyle w:val="a"/>
              <w:wordWrap/>
              <w:spacing w:line="276" w:lineRule="auto"/>
              <w:ind w:left="100" w:hanging="9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STT</w:t>
            </w:r>
          </w:p>
        </w:tc>
        <w:tc>
          <w:tcPr>
            <w:tcW w:w="3260" w:type="dxa"/>
          </w:tcPr>
          <w:p w:rsidR="00E91C32" w:rsidRPr="00CF7FBC" w:rsidRDefault="00E91C32" w:rsidP="00C320A9">
            <w:pPr>
              <w:pStyle w:val="a"/>
              <w:wordWrap/>
              <w:spacing w:line="276" w:lineRule="auto"/>
              <w:ind w:left="102"/>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Công tác học vụ</w:t>
            </w:r>
          </w:p>
        </w:tc>
        <w:tc>
          <w:tcPr>
            <w:tcW w:w="4028"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Thời gian</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Ghi chú</w:t>
            </w: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Lễ khai giảng</w:t>
            </w:r>
          </w:p>
        </w:tc>
        <w:tc>
          <w:tcPr>
            <w:tcW w:w="4028"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Khoảng 28/02</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2</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Bắt đầu học kì mùa xuân</w:t>
            </w:r>
          </w:p>
        </w:tc>
        <w:tc>
          <w:tcPr>
            <w:tcW w:w="4028" w:type="dxa"/>
          </w:tcPr>
          <w:p w:rsidR="00E91C32" w:rsidRPr="00CF7FBC" w:rsidRDefault="00E91C32" w:rsidP="00E91C32">
            <w:pPr>
              <w:pStyle w:val="a"/>
              <w:wordWrap/>
              <w:spacing w:line="276" w:lineRule="auto"/>
              <w:jc w:val="left"/>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02/03</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b/>
                <w:bCs/>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3</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Kiểm tra giữa học kì xuân</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Apr. 4</w:t>
            </w:r>
            <w:r w:rsidRPr="00CF7FBC">
              <w:rPr>
                <w:rFonts w:ascii="Times New Roman" w:eastAsia="Malgun Gothic" w:hAnsi="Times New Roman" w:cs="Times New Roman"/>
                <w:sz w:val="24"/>
                <w:szCs w:val="24"/>
                <w:vertAlign w:val="superscript"/>
              </w:rPr>
              <w:t>th</w:t>
            </w:r>
            <w:r w:rsidRPr="00CF7FBC">
              <w:rPr>
                <w:rFonts w:ascii="Times New Roman" w:eastAsia="Malgun Gothic" w:hAnsi="Times New Roman" w:cs="Times New Roman"/>
                <w:sz w:val="24"/>
                <w:szCs w:val="24"/>
              </w:rPr>
              <w:t xml:space="preserve"> week</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4</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Kiểm tra cuối học kì xuân</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Jun. 3</w:t>
            </w:r>
            <w:r w:rsidRPr="00CF7FBC">
              <w:rPr>
                <w:rFonts w:ascii="Times New Roman" w:eastAsia="Malgun Gothic" w:hAnsi="Times New Roman" w:cs="Times New Roman"/>
                <w:sz w:val="24"/>
                <w:szCs w:val="24"/>
                <w:vertAlign w:val="superscript"/>
              </w:rPr>
              <w:t>rd</w:t>
            </w:r>
            <w:r w:rsidRPr="00CF7FBC">
              <w:rPr>
                <w:rFonts w:ascii="Times New Roman" w:eastAsia="Malgun Gothic" w:hAnsi="Times New Roman" w:cs="Times New Roman"/>
                <w:sz w:val="24"/>
                <w:szCs w:val="24"/>
              </w:rPr>
              <w:t xml:space="preserve"> week</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5</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Kết thúc học kì xuân</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Jun. 3</w:t>
            </w:r>
            <w:r w:rsidRPr="00CF7FBC">
              <w:rPr>
                <w:rFonts w:ascii="Times New Roman" w:eastAsia="Malgun Gothic" w:hAnsi="Times New Roman" w:cs="Times New Roman"/>
                <w:sz w:val="24"/>
                <w:szCs w:val="24"/>
                <w:vertAlign w:val="superscript"/>
              </w:rPr>
              <w:t>rd</w:t>
            </w:r>
            <w:r w:rsidRPr="00CF7FBC">
              <w:rPr>
                <w:rFonts w:ascii="Times New Roman" w:eastAsia="Malgun Gothic" w:hAnsi="Times New Roman" w:cs="Times New Roman"/>
                <w:sz w:val="24"/>
                <w:szCs w:val="24"/>
              </w:rPr>
              <w:t xml:space="preserve"> Friday</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6</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Nghỉ hè</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Jun. 3d week ~ Aug. 31 (10 weeks)</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7</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Các lớp học hè</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Jun. 20~ Jul. 11 (3 weeks)</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8</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Commencement</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Aug. 3</w:t>
            </w:r>
            <w:r w:rsidRPr="00CF7FBC">
              <w:rPr>
                <w:rFonts w:ascii="Times New Roman" w:eastAsia="Malgun Gothic" w:hAnsi="Times New Roman" w:cs="Times New Roman"/>
                <w:sz w:val="24"/>
                <w:szCs w:val="24"/>
                <w:vertAlign w:val="superscript"/>
              </w:rPr>
              <w:t>rd</w:t>
            </w:r>
            <w:r w:rsidRPr="00CF7FBC">
              <w:rPr>
                <w:rFonts w:ascii="Times New Roman" w:eastAsia="Malgun Gothic" w:hAnsi="Times New Roman" w:cs="Times New Roman"/>
                <w:sz w:val="24"/>
                <w:szCs w:val="24"/>
              </w:rPr>
              <w:t xml:space="preserve"> week</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9</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Bắt đầu học kì mùa thu</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b/>
                <w:bCs/>
                <w:sz w:val="24"/>
                <w:szCs w:val="24"/>
              </w:rPr>
            </w:pPr>
            <w:r w:rsidRPr="00CF7FBC">
              <w:rPr>
                <w:rFonts w:ascii="Times New Roman" w:eastAsia="Malgun Gothic" w:hAnsi="Times New Roman" w:cs="Times New Roman"/>
                <w:b/>
                <w:bCs/>
                <w:sz w:val="24"/>
                <w:szCs w:val="24"/>
              </w:rPr>
              <w:t>Sep. 1</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b/>
                <w:bCs/>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10</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Kiểm tra giữa học kì thu</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Oct. 4</w:t>
            </w:r>
            <w:r w:rsidRPr="00CF7FBC">
              <w:rPr>
                <w:rFonts w:ascii="Times New Roman" w:eastAsia="Malgun Gothic" w:hAnsi="Times New Roman" w:cs="Times New Roman"/>
                <w:sz w:val="24"/>
                <w:szCs w:val="24"/>
                <w:vertAlign w:val="superscript"/>
              </w:rPr>
              <w:t>th</w:t>
            </w:r>
            <w:r w:rsidRPr="00CF7FBC">
              <w:rPr>
                <w:rFonts w:ascii="Times New Roman" w:eastAsia="Malgun Gothic" w:hAnsi="Times New Roman" w:cs="Times New Roman"/>
                <w:sz w:val="24"/>
                <w:szCs w:val="24"/>
              </w:rPr>
              <w:t xml:space="preserve"> week</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11</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Kiểm tra cuối học kì thu</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Dec. 3</w:t>
            </w:r>
            <w:r w:rsidRPr="00CF7FBC">
              <w:rPr>
                <w:rFonts w:ascii="Times New Roman" w:eastAsia="Malgun Gothic" w:hAnsi="Times New Roman" w:cs="Times New Roman"/>
                <w:sz w:val="24"/>
                <w:szCs w:val="24"/>
                <w:vertAlign w:val="superscript"/>
              </w:rPr>
              <w:t>rd</w:t>
            </w:r>
            <w:r w:rsidRPr="00CF7FBC">
              <w:rPr>
                <w:rFonts w:ascii="Times New Roman" w:eastAsia="Malgun Gothic" w:hAnsi="Times New Roman" w:cs="Times New Roman"/>
                <w:sz w:val="24"/>
                <w:szCs w:val="24"/>
              </w:rPr>
              <w:t xml:space="preserve"> week</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12</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Kết thúc học kì thu</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Dec. 3</w:t>
            </w:r>
            <w:r w:rsidRPr="00CF7FBC">
              <w:rPr>
                <w:rFonts w:ascii="Times New Roman" w:eastAsia="Malgun Gothic" w:hAnsi="Times New Roman" w:cs="Times New Roman"/>
                <w:sz w:val="24"/>
                <w:szCs w:val="24"/>
                <w:vertAlign w:val="superscript"/>
              </w:rPr>
              <w:t>rd</w:t>
            </w:r>
            <w:r w:rsidRPr="00CF7FBC">
              <w:rPr>
                <w:rFonts w:ascii="Times New Roman" w:eastAsia="Malgun Gothic" w:hAnsi="Times New Roman" w:cs="Times New Roman"/>
                <w:sz w:val="24"/>
                <w:szCs w:val="24"/>
              </w:rPr>
              <w:t xml:space="preserve"> Friday </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13</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Nghỉ đông</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Dec. 4</w:t>
            </w:r>
            <w:r w:rsidRPr="00CF7FBC">
              <w:rPr>
                <w:rFonts w:ascii="Times New Roman" w:eastAsia="Malgun Gothic" w:hAnsi="Times New Roman" w:cs="Times New Roman"/>
                <w:sz w:val="24"/>
                <w:szCs w:val="24"/>
                <w:vertAlign w:val="superscript"/>
              </w:rPr>
              <w:t>th</w:t>
            </w:r>
            <w:r w:rsidRPr="00CF7FBC">
              <w:rPr>
                <w:rFonts w:ascii="Times New Roman" w:eastAsia="Malgun Gothic" w:hAnsi="Times New Roman" w:cs="Times New Roman"/>
                <w:sz w:val="24"/>
                <w:szCs w:val="24"/>
              </w:rPr>
              <w:t xml:space="preserve"> week ~ Feb. 28 (10 weeks)</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16"/>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14</w:t>
            </w:r>
          </w:p>
        </w:tc>
        <w:tc>
          <w:tcPr>
            <w:tcW w:w="3260" w:type="dxa"/>
          </w:tcPr>
          <w:p w:rsidR="00E91C32" w:rsidRPr="00CF7FBC" w:rsidRDefault="00E91C32" w:rsidP="00E91C32">
            <w:pPr>
              <w:pStyle w:val="a"/>
              <w:wordWrap/>
              <w:spacing w:line="276" w:lineRule="auto"/>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Các lớp học đông</w:t>
            </w:r>
          </w:p>
        </w:tc>
        <w:tc>
          <w:tcPr>
            <w:tcW w:w="4028" w:type="dxa"/>
          </w:tcPr>
          <w:p w:rsidR="00E91C32" w:rsidRPr="00CF7FBC" w:rsidRDefault="00E91C32" w:rsidP="00C320A9">
            <w:pPr>
              <w:pStyle w:val="a"/>
              <w:wordWrap/>
              <w:spacing w:line="276" w:lineRule="auto"/>
              <w:ind w:left="100"/>
              <w:jc w:val="left"/>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Dec. 20 ~ Jan. 10 (3 weeks)</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r w:rsidR="00E91C32" w:rsidRPr="00CF7FBC" w:rsidTr="0089233D">
        <w:trPr>
          <w:trHeight w:val="284"/>
        </w:trPr>
        <w:tc>
          <w:tcPr>
            <w:tcW w:w="817" w:type="dxa"/>
          </w:tcPr>
          <w:p w:rsidR="00E91C32" w:rsidRPr="00CF7FBC" w:rsidRDefault="00E91C32" w:rsidP="00C320A9">
            <w:pPr>
              <w:pStyle w:val="a"/>
              <w:wordWrap/>
              <w:spacing w:line="276" w:lineRule="auto"/>
              <w:ind w:firstLine="1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15</w:t>
            </w:r>
          </w:p>
        </w:tc>
        <w:tc>
          <w:tcPr>
            <w:tcW w:w="3260" w:type="dxa"/>
          </w:tcPr>
          <w:p w:rsidR="00E91C32" w:rsidRPr="00CF7FBC" w:rsidRDefault="00E91C32" w:rsidP="00C320A9">
            <w:pPr>
              <w:pStyle w:val="a"/>
              <w:spacing w:line="276" w:lineRule="auto"/>
              <w:ind w:left="100"/>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Commencement</w:t>
            </w:r>
          </w:p>
        </w:tc>
        <w:tc>
          <w:tcPr>
            <w:tcW w:w="4028" w:type="dxa"/>
          </w:tcPr>
          <w:p w:rsidR="00E91C32" w:rsidRPr="00CF7FBC" w:rsidRDefault="00E91C32" w:rsidP="00C320A9">
            <w:pPr>
              <w:pStyle w:val="a"/>
              <w:spacing w:line="276" w:lineRule="auto"/>
              <w:ind w:left="100"/>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Feb. 23, approx.</w:t>
            </w:r>
          </w:p>
        </w:tc>
        <w:tc>
          <w:tcPr>
            <w:tcW w:w="1784" w:type="dxa"/>
          </w:tcPr>
          <w:p w:rsidR="00E91C32" w:rsidRPr="00CF7FBC" w:rsidRDefault="00E91C32" w:rsidP="00C320A9">
            <w:pPr>
              <w:pStyle w:val="a"/>
              <w:wordWrap/>
              <w:spacing w:line="276" w:lineRule="auto"/>
              <w:ind w:left="100"/>
              <w:jc w:val="center"/>
              <w:rPr>
                <w:rFonts w:ascii="Times New Roman" w:eastAsia="Malgun Gothic" w:hAnsi="Times New Roman" w:cs="Times New Roman"/>
                <w:sz w:val="24"/>
                <w:szCs w:val="24"/>
              </w:rPr>
            </w:pPr>
          </w:p>
        </w:tc>
      </w:tr>
    </w:tbl>
    <w:p w:rsidR="00E91C32" w:rsidRPr="00CF7FBC" w:rsidRDefault="00E91C32" w:rsidP="008D5D7E">
      <w:pPr>
        <w:rPr>
          <w:rFonts w:ascii="Times New Roman" w:hAnsi="Times New Roman" w:cs="Times New Roman"/>
          <w:sz w:val="24"/>
          <w:szCs w:val="24"/>
        </w:rPr>
      </w:pPr>
    </w:p>
    <w:p w:rsidR="00BD705E" w:rsidRPr="00CF7FBC" w:rsidRDefault="00BD705E" w:rsidP="008D5D7E">
      <w:pPr>
        <w:rPr>
          <w:rFonts w:ascii="Times New Roman" w:hAnsi="Times New Roman" w:cs="Times New Roman"/>
          <w:b/>
          <w:sz w:val="24"/>
          <w:szCs w:val="24"/>
        </w:rPr>
      </w:pPr>
      <w:r w:rsidRPr="00CF7FBC">
        <w:rPr>
          <w:rFonts w:ascii="Times New Roman" w:hAnsi="Times New Roman" w:cs="Times New Roman"/>
          <w:b/>
          <w:sz w:val="24"/>
          <w:szCs w:val="24"/>
        </w:rPr>
        <w:t>V. CHƯƠNG TRÌNH TRAO ĐỔI SINH VIÊN</w:t>
      </w:r>
    </w:p>
    <w:p w:rsidR="00BD705E" w:rsidRPr="00CF7FBC" w:rsidRDefault="00BD705E" w:rsidP="0089233D">
      <w:pPr>
        <w:jc w:val="both"/>
        <w:rPr>
          <w:rFonts w:ascii="Times New Roman" w:hAnsi="Times New Roman" w:cs="Times New Roman"/>
          <w:sz w:val="24"/>
          <w:szCs w:val="24"/>
        </w:rPr>
      </w:pPr>
      <w:r w:rsidRPr="00CF7FBC">
        <w:rPr>
          <w:rFonts w:ascii="Times New Roman" w:hAnsi="Times New Roman" w:cs="Times New Roman"/>
          <w:sz w:val="24"/>
          <w:szCs w:val="24"/>
        </w:rPr>
        <w:t>- Mô tả: Là một chương trình phù hợp với các thỏa thuận với một trường đại học quốc tế, mời các sinh viên trao đổi một học kì hoặc cả năm. Sinh viên có thể được cấp chứng chỉ tiếng Hàn và các khóa học chính được công nhận bởi các trường đại học quốc tế.</w:t>
      </w:r>
    </w:p>
    <w:p w:rsidR="00BD705E" w:rsidRPr="00CF7FBC" w:rsidRDefault="00BD705E" w:rsidP="0089233D">
      <w:pPr>
        <w:jc w:val="both"/>
        <w:rPr>
          <w:rFonts w:ascii="Times New Roman" w:hAnsi="Times New Roman" w:cs="Times New Roman"/>
          <w:sz w:val="24"/>
          <w:szCs w:val="24"/>
        </w:rPr>
      </w:pPr>
      <w:r w:rsidRPr="00CF7FBC">
        <w:rPr>
          <w:rFonts w:ascii="Times New Roman" w:hAnsi="Times New Roman" w:cs="Times New Roman"/>
          <w:sz w:val="24"/>
          <w:szCs w:val="24"/>
        </w:rPr>
        <w:t xml:space="preserve">- Ưu điểm: Tiếp thu được kiến thức trong các lĩnh vực nghiên cứu của KNU từ các giảng viên, </w:t>
      </w:r>
      <w:r w:rsidR="00992BEE" w:rsidRPr="00CF7FBC">
        <w:rPr>
          <w:rFonts w:ascii="Times New Roman" w:hAnsi="Times New Roman" w:cs="Times New Roman"/>
          <w:sz w:val="24"/>
          <w:szCs w:val="24"/>
        </w:rPr>
        <w:t>phát triển tư duy quốc tế thông qua việc trải nghiệm ngôn ngữ và văn hóa Hàn Quốc.</w:t>
      </w:r>
    </w:p>
    <w:p w:rsidR="00992BEE" w:rsidRPr="00CF7FBC" w:rsidRDefault="00992BEE" w:rsidP="0089233D">
      <w:pPr>
        <w:jc w:val="both"/>
        <w:rPr>
          <w:rFonts w:ascii="Times New Roman" w:hAnsi="Times New Roman" w:cs="Times New Roman"/>
          <w:sz w:val="24"/>
          <w:szCs w:val="24"/>
        </w:rPr>
      </w:pPr>
      <w:r w:rsidRPr="00CF7FBC">
        <w:rPr>
          <w:rFonts w:ascii="Times New Roman" w:hAnsi="Times New Roman" w:cs="Times New Roman"/>
          <w:sz w:val="24"/>
          <w:szCs w:val="24"/>
        </w:rPr>
        <w:t>- Đối tượng tham gia: Sinh viên của những trường có thỏa thuận trao đổi với KNU</w:t>
      </w:r>
    </w:p>
    <w:p w:rsidR="00992BEE" w:rsidRPr="00CF7FBC" w:rsidRDefault="00992BEE" w:rsidP="0089233D">
      <w:pPr>
        <w:jc w:val="both"/>
        <w:rPr>
          <w:rFonts w:ascii="Times New Roman" w:hAnsi="Times New Roman" w:cs="Times New Roman"/>
          <w:sz w:val="24"/>
          <w:szCs w:val="24"/>
        </w:rPr>
      </w:pPr>
      <w:r w:rsidRPr="00CF7FBC">
        <w:rPr>
          <w:rFonts w:ascii="Times New Roman" w:hAnsi="Times New Roman" w:cs="Times New Roman"/>
          <w:sz w:val="24"/>
          <w:szCs w:val="24"/>
        </w:rPr>
        <w:t>- Tiêu chí tuyển chọn: Dựa trên sự  lựa chọn của các trường đối tác</w:t>
      </w:r>
    </w:p>
    <w:p w:rsidR="00992BEE" w:rsidRPr="00CF7FBC" w:rsidRDefault="00992BEE" w:rsidP="0089233D">
      <w:pPr>
        <w:jc w:val="both"/>
        <w:rPr>
          <w:rFonts w:ascii="Times New Roman" w:hAnsi="Times New Roman" w:cs="Times New Roman"/>
          <w:sz w:val="24"/>
          <w:szCs w:val="24"/>
        </w:rPr>
      </w:pPr>
      <w:r w:rsidRPr="00CF7FBC">
        <w:rPr>
          <w:rFonts w:ascii="Times New Roman" w:hAnsi="Times New Roman" w:cs="Times New Roman"/>
          <w:sz w:val="24"/>
          <w:szCs w:val="24"/>
        </w:rPr>
        <w:t>- Tham gia chương trình sau khi được lựa chọn</w:t>
      </w:r>
    </w:p>
    <w:p w:rsidR="0089233D" w:rsidRPr="00CF7FBC" w:rsidRDefault="0089233D" w:rsidP="008D5D7E">
      <w:pPr>
        <w:rPr>
          <w:rFonts w:ascii="Times New Roman" w:hAnsi="Times New Roman" w:cs="Times New Roman"/>
          <w:sz w:val="24"/>
          <w:szCs w:val="24"/>
        </w:rPr>
        <w:sectPr w:rsidR="0089233D" w:rsidRPr="00CF7FBC" w:rsidSect="00CF7FBC">
          <w:footerReference w:type="default" r:id="rId9"/>
          <w:pgSz w:w="12240" w:h="15840"/>
          <w:pgMar w:top="993" w:right="851" w:bottom="993" w:left="1701" w:header="720" w:footer="270" w:gutter="0"/>
          <w:cols w:space="720"/>
          <w:docGrid w:linePitch="360"/>
        </w:sectPr>
      </w:pPr>
    </w:p>
    <w:tbl>
      <w:tblPr>
        <w:tblW w:w="10963" w:type="dxa"/>
        <w:jc w:val="center"/>
        <w:tblLayout w:type="fixed"/>
        <w:tblCellMar>
          <w:top w:w="28" w:type="dxa"/>
          <w:left w:w="102" w:type="dxa"/>
          <w:bottom w:w="28" w:type="dxa"/>
          <w:right w:w="102" w:type="dxa"/>
        </w:tblCellMar>
        <w:tblLook w:val="04A0" w:firstRow="1" w:lastRow="0" w:firstColumn="1" w:lastColumn="0" w:noHBand="0" w:noVBand="1"/>
      </w:tblPr>
      <w:tblGrid>
        <w:gridCol w:w="685"/>
        <w:gridCol w:w="1418"/>
        <w:gridCol w:w="567"/>
        <w:gridCol w:w="653"/>
        <w:gridCol w:w="504"/>
        <w:gridCol w:w="526"/>
        <w:gridCol w:w="567"/>
        <w:gridCol w:w="623"/>
        <w:gridCol w:w="510"/>
        <w:gridCol w:w="635"/>
        <w:gridCol w:w="486"/>
        <w:gridCol w:w="514"/>
        <w:gridCol w:w="567"/>
        <w:gridCol w:w="484"/>
        <w:gridCol w:w="567"/>
        <w:gridCol w:w="576"/>
        <w:gridCol w:w="522"/>
        <w:gridCol w:w="559"/>
      </w:tblGrid>
      <w:tr w:rsidR="00027F94" w:rsidRPr="00027F94" w:rsidTr="00027F94">
        <w:trPr>
          <w:trHeight w:val="1370"/>
          <w:jc w:val="center"/>
        </w:trPr>
        <w:tc>
          <w:tcPr>
            <w:tcW w:w="685" w:type="dxa"/>
            <w:tcBorders>
              <w:top w:val="single" w:sz="9" w:space="0" w:color="000000"/>
              <w:left w:val="single" w:sz="9"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lastRenderedPageBreak/>
              <w:t>Classification</w:t>
            </w:r>
          </w:p>
        </w:tc>
        <w:tc>
          <w:tcPr>
            <w:tcW w:w="1418" w:type="dxa"/>
            <w:tcBorders>
              <w:top w:val="single" w:sz="9" w:space="0" w:color="000000"/>
              <w:left w:val="dotted" w:sz="2" w:space="0" w:color="000000"/>
              <w:bottom w:val="double" w:sz="11" w:space="0" w:color="000000"/>
              <w:right w:val="single" w:sz="9"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Quy trình</w:t>
            </w:r>
          </w:p>
        </w:tc>
        <w:tc>
          <w:tcPr>
            <w:tcW w:w="567" w:type="dxa"/>
            <w:tcBorders>
              <w:top w:val="single" w:sz="9" w:space="0" w:color="000000"/>
              <w:left w:val="single" w:sz="9"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End of Nov.</w:t>
            </w:r>
          </w:p>
        </w:tc>
        <w:tc>
          <w:tcPr>
            <w:tcW w:w="653"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Dec. 2</w:t>
            </w:r>
            <w:r w:rsidRPr="00027F94">
              <w:rPr>
                <w:rFonts w:ascii="Times New Roman" w:eastAsia="Dotum" w:hAnsi="Times New Roman" w:cs="Times New Roman"/>
                <w:vertAlign w:val="superscript"/>
              </w:rPr>
              <w:t>nd</w:t>
            </w:r>
            <w:r w:rsidRPr="00027F94">
              <w:rPr>
                <w:rFonts w:ascii="Times New Roman" w:eastAsia="Dotum" w:hAnsi="Times New Roman" w:cs="Times New Roman"/>
              </w:rPr>
              <w:t xml:space="preserve"> week</w:t>
            </w:r>
          </w:p>
        </w:tc>
        <w:tc>
          <w:tcPr>
            <w:tcW w:w="504"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Jan. 15</w:t>
            </w:r>
          </w:p>
        </w:tc>
        <w:tc>
          <w:tcPr>
            <w:tcW w:w="526"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Feb</w:t>
            </w:r>
          </w:p>
        </w:tc>
        <w:tc>
          <w:tcPr>
            <w:tcW w:w="567"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End of Feb.</w:t>
            </w:r>
          </w:p>
        </w:tc>
        <w:tc>
          <w:tcPr>
            <w:tcW w:w="623"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Mar ~ Jun</w:t>
            </w:r>
          </w:p>
        </w:tc>
        <w:tc>
          <w:tcPr>
            <w:tcW w:w="510"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End of May</w:t>
            </w:r>
          </w:p>
        </w:tc>
        <w:tc>
          <w:tcPr>
            <w:tcW w:w="635"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Jun. 2</w:t>
            </w:r>
            <w:r w:rsidRPr="00027F94">
              <w:rPr>
                <w:rFonts w:ascii="Times New Roman" w:eastAsia="Dotum" w:hAnsi="Times New Roman" w:cs="Times New Roman"/>
                <w:vertAlign w:val="superscript"/>
              </w:rPr>
              <w:t>nd</w:t>
            </w:r>
            <w:r w:rsidRPr="00027F94">
              <w:rPr>
                <w:rFonts w:ascii="Times New Roman" w:eastAsia="Dotum" w:hAnsi="Times New Roman" w:cs="Times New Roman"/>
              </w:rPr>
              <w:t xml:space="preserve"> week</w:t>
            </w:r>
          </w:p>
        </w:tc>
        <w:tc>
          <w:tcPr>
            <w:tcW w:w="486"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027F94">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Jul</w:t>
            </w:r>
            <w:r>
              <w:rPr>
                <w:rFonts w:ascii="Times New Roman" w:eastAsia="Dotum" w:hAnsi="Times New Roman" w:cs="Times New Roman"/>
              </w:rPr>
              <w:t>.</w:t>
            </w:r>
            <w:r w:rsidRPr="00027F94">
              <w:rPr>
                <w:rFonts w:ascii="Times New Roman" w:eastAsia="Dotum" w:hAnsi="Times New Roman" w:cs="Times New Roman"/>
              </w:rPr>
              <w:t xml:space="preserve"> 10</w:t>
            </w:r>
          </w:p>
        </w:tc>
        <w:tc>
          <w:tcPr>
            <w:tcW w:w="514"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Jul. 15</w:t>
            </w:r>
          </w:p>
        </w:tc>
        <w:tc>
          <w:tcPr>
            <w:tcW w:w="567"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Aug. 10</w:t>
            </w:r>
          </w:p>
        </w:tc>
        <w:tc>
          <w:tcPr>
            <w:tcW w:w="484"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Aug</w:t>
            </w:r>
          </w:p>
        </w:tc>
        <w:tc>
          <w:tcPr>
            <w:tcW w:w="567"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Aug. 31</w:t>
            </w:r>
          </w:p>
        </w:tc>
        <w:tc>
          <w:tcPr>
            <w:tcW w:w="576"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Sep ~ Dec</w:t>
            </w:r>
          </w:p>
        </w:tc>
        <w:tc>
          <w:tcPr>
            <w:tcW w:w="522" w:type="dxa"/>
            <w:tcBorders>
              <w:top w:val="single" w:sz="9" w:space="0" w:color="000000"/>
              <w:left w:val="dotted" w:sz="2" w:space="0" w:color="000000"/>
              <w:bottom w:val="double" w:sz="11" w:space="0" w:color="000000"/>
              <w:right w:val="dotted" w:sz="2" w:space="0" w:color="000000"/>
              <w:tl2br w:val="nil"/>
              <w:tr2bl w:val="nil"/>
            </w:tcBorders>
            <w:shd w:val="clear" w:color="auto" w:fill="auto"/>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Jan. 10</w:t>
            </w:r>
          </w:p>
        </w:tc>
        <w:tc>
          <w:tcPr>
            <w:tcW w:w="559" w:type="dxa"/>
            <w:tcBorders>
              <w:top w:val="single" w:sz="9" w:space="0" w:color="000000"/>
              <w:left w:val="dotted" w:sz="2" w:space="0" w:color="000000"/>
              <w:bottom w:val="double" w:sz="11" w:space="0" w:color="000000"/>
              <w:right w:val="single" w:sz="9" w:space="0" w:color="000000"/>
              <w:tl2br w:val="nil"/>
              <w:tr2bl w:val="nil"/>
            </w:tcBorders>
            <w:shd w:val="clear" w:color="auto" w:fill="auto"/>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Feb. 10</w:t>
            </w:r>
          </w:p>
        </w:tc>
      </w:tr>
      <w:tr w:rsidR="00027F94" w:rsidRPr="00027F94" w:rsidTr="00027F94">
        <w:trPr>
          <w:trHeight w:val="273"/>
          <w:jc w:val="center"/>
        </w:trPr>
        <w:tc>
          <w:tcPr>
            <w:tcW w:w="685" w:type="dxa"/>
            <w:vMerge w:val="restart"/>
            <w:tcBorders>
              <w:top w:val="double" w:sz="11" w:space="0" w:color="000000"/>
              <w:left w:val="single" w:sz="9"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Spring semester students</w:t>
            </w:r>
          </w:p>
        </w:tc>
        <w:tc>
          <w:tcPr>
            <w:tcW w:w="1418" w:type="dxa"/>
            <w:tcBorders>
              <w:top w:val="double" w:sz="11"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027F94">
            <w:pPr>
              <w:pStyle w:val="a"/>
              <w:spacing w:line="240" w:lineRule="auto"/>
              <w:ind w:left="1"/>
              <w:rPr>
                <w:rFonts w:ascii="Times New Roman" w:eastAsia="Dotum" w:hAnsi="Times New Roman" w:cs="Times New Roman"/>
              </w:rPr>
            </w:pPr>
            <w:r w:rsidRPr="00027F94">
              <w:rPr>
                <w:rFonts w:ascii="Times New Roman" w:eastAsia="Dotum" w:hAnsi="Times New Roman" w:cs="Times New Roman"/>
              </w:rPr>
              <w:t>Email tham vấn giữa KNU và trường đối tác</w:t>
            </w:r>
          </w:p>
        </w:tc>
        <w:tc>
          <w:tcPr>
            <w:tcW w:w="567" w:type="dxa"/>
            <w:tcBorders>
              <w:top w:val="double" w:sz="11" w:space="0" w:color="000000"/>
              <w:left w:val="single" w:sz="9" w:space="0" w:color="000000"/>
              <w:bottom w:val="dotted" w:sz="2"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04"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6"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23"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0"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35"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6"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4"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4"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76"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2" w:type="dxa"/>
            <w:tcBorders>
              <w:top w:val="double" w:sz="11"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59" w:type="dxa"/>
            <w:tcBorders>
              <w:top w:val="double" w:sz="11"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73"/>
          <w:jc w:val="center"/>
        </w:trPr>
        <w:tc>
          <w:tcPr>
            <w:tcW w:w="685" w:type="dxa"/>
            <w:vMerge/>
            <w:tcBorders>
              <w:top w:val="double" w:sz="11"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027F94">
            <w:pPr>
              <w:pStyle w:val="a"/>
              <w:spacing w:line="240" w:lineRule="auto"/>
              <w:ind w:left="1"/>
              <w:rPr>
                <w:rFonts w:ascii="Times New Roman" w:eastAsia="Dotum" w:hAnsi="Times New Roman" w:cs="Times New Roman"/>
              </w:rPr>
            </w:pPr>
            <w:r w:rsidRPr="00027F94">
              <w:rPr>
                <w:rFonts w:ascii="Times New Roman" w:eastAsia="Dotum" w:hAnsi="Times New Roman" w:cs="Times New Roman"/>
              </w:rPr>
              <w:t>Lựa chọn sinh viên</w:t>
            </w:r>
          </w:p>
        </w:tc>
        <w:tc>
          <w:tcPr>
            <w:tcW w:w="567" w:type="dxa"/>
            <w:tcBorders>
              <w:top w:val="dotted" w:sz="2" w:space="0" w:color="000000"/>
              <w:left w:val="single" w:sz="9" w:space="0" w:color="000000"/>
              <w:bottom w:val="dotted" w:sz="2"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double" w:sz="11"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Nộp đơn</w:t>
            </w:r>
          </w:p>
        </w:tc>
        <w:tc>
          <w:tcPr>
            <w:tcW w:w="567" w:type="dxa"/>
            <w:tcBorders>
              <w:top w:val="dotted" w:sz="2" w:space="0" w:color="000000"/>
              <w:left w:val="single" w:sz="9"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double" w:sz="11"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Chấp thuận (email thư mời)</w:t>
            </w:r>
          </w:p>
        </w:tc>
        <w:tc>
          <w:tcPr>
            <w:tcW w:w="567" w:type="dxa"/>
            <w:tcBorders>
              <w:top w:val="dotted" w:sz="2" w:space="0" w:color="000000"/>
              <w:left w:val="single" w:sz="9"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double" w:sz="11"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Phân công kí túc xá</w:t>
            </w:r>
          </w:p>
        </w:tc>
        <w:tc>
          <w:tcPr>
            <w:tcW w:w="567" w:type="dxa"/>
            <w:tcBorders>
              <w:top w:val="dotted" w:sz="2" w:space="0" w:color="000000"/>
              <w:left w:val="single" w:sz="9"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double" w:sz="11"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Làm quen với Hàn Quốc</w:t>
            </w:r>
          </w:p>
        </w:tc>
        <w:tc>
          <w:tcPr>
            <w:tcW w:w="567" w:type="dxa"/>
            <w:tcBorders>
              <w:top w:val="dotted" w:sz="2" w:space="0" w:color="000000"/>
              <w:left w:val="single" w:sz="9"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double" w:sz="11"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Các khóa học</w:t>
            </w:r>
          </w:p>
        </w:tc>
        <w:tc>
          <w:tcPr>
            <w:tcW w:w="567" w:type="dxa"/>
            <w:tcBorders>
              <w:top w:val="dotted" w:sz="2" w:space="0" w:color="000000"/>
              <w:left w:val="single" w:sz="9"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double" w:sz="11"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Nhận tín dụng</w:t>
            </w:r>
          </w:p>
        </w:tc>
        <w:tc>
          <w:tcPr>
            <w:tcW w:w="567" w:type="dxa"/>
            <w:tcBorders>
              <w:top w:val="dotted" w:sz="2" w:space="0" w:color="000000"/>
              <w:left w:val="single" w:sz="9"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double" w:sz="11"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single" w:sz="9"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Chuyển tiếp transcript</w:t>
            </w:r>
          </w:p>
        </w:tc>
        <w:tc>
          <w:tcPr>
            <w:tcW w:w="567" w:type="dxa"/>
            <w:tcBorders>
              <w:top w:val="dotted" w:sz="2" w:space="0" w:color="000000"/>
              <w:left w:val="single" w:sz="9"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single" w:sz="9" w:space="0" w:color="000000"/>
              <w:right w:val="dotted" w:sz="2" w:space="0" w:color="000000"/>
              <w:tl2br w:val="nil"/>
              <w:tr2bl w:val="nil"/>
            </w:tcBorders>
            <w:shd w:val="clear" w:color="auto" w:fill="FFFF00"/>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single" w:sz="9"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val="restart"/>
            <w:tcBorders>
              <w:top w:val="single" w:sz="9" w:space="0" w:color="000000"/>
              <w:left w:val="single" w:sz="9"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eastAsia="Dotum" w:hAnsi="Times New Roman" w:cs="Times New Roman"/>
              </w:rPr>
            </w:pPr>
            <w:r w:rsidRPr="00027F94">
              <w:rPr>
                <w:rFonts w:ascii="Times New Roman" w:eastAsia="Dotum" w:hAnsi="Times New Roman" w:cs="Times New Roman"/>
              </w:rPr>
              <w:t>Fall semester students</w:t>
            </w:r>
          </w:p>
        </w:tc>
        <w:tc>
          <w:tcPr>
            <w:tcW w:w="1418" w:type="dxa"/>
            <w:tcBorders>
              <w:top w:val="single" w:sz="9"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027F94">
            <w:pPr>
              <w:pStyle w:val="a"/>
              <w:spacing w:line="240" w:lineRule="auto"/>
              <w:ind w:left="1"/>
              <w:rPr>
                <w:rFonts w:ascii="Times New Roman" w:eastAsia="Dotum" w:hAnsi="Times New Roman" w:cs="Times New Roman"/>
              </w:rPr>
            </w:pPr>
            <w:r w:rsidRPr="00027F94">
              <w:rPr>
                <w:rFonts w:ascii="Times New Roman" w:eastAsia="Dotum" w:hAnsi="Times New Roman" w:cs="Times New Roman"/>
              </w:rPr>
              <w:t>Email tham vấn giữa KNU và trường</w:t>
            </w:r>
          </w:p>
        </w:tc>
        <w:tc>
          <w:tcPr>
            <w:tcW w:w="567" w:type="dxa"/>
            <w:tcBorders>
              <w:top w:val="single" w:sz="9" w:space="0" w:color="000000"/>
              <w:left w:val="single" w:sz="9"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single" w:sz="9" w:space="0" w:color="000000"/>
              <w:left w:val="dotted" w:sz="2" w:space="0" w:color="000000"/>
              <w:bottom w:val="dotted" w:sz="2" w:space="0" w:color="000000"/>
              <w:right w:val="dotted" w:sz="2" w:space="0" w:color="000000"/>
              <w:tl2br w:val="nil"/>
              <w:tr2bl w:val="nil"/>
            </w:tcBorders>
            <w:shd w:val="clear" w:color="auto" w:fill="FFDDC9"/>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single" w:sz="9"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single" w:sz="9"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single" w:sz="9"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027F94">
            <w:pPr>
              <w:pStyle w:val="a"/>
              <w:spacing w:line="240" w:lineRule="auto"/>
              <w:ind w:left="100" w:hangingChars="50" w:hanging="100"/>
              <w:rPr>
                <w:rFonts w:ascii="Times New Roman" w:eastAsia="Dotum" w:hAnsi="Times New Roman" w:cs="Times New Roman"/>
              </w:rPr>
            </w:pPr>
            <w:r w:rsidRPr="00027F94">
              <w:rPr>
                <w:rFonts w:ascii="Times New Roman" w:eastAsia="Dotum" w:hAnsi="Times New Roman" w:cs="Times New Roman"/>
              </w:rPr>
              <w:t>Lựa chọn sinh viên</w:t>
            </w:r>
          </w:p>
        </w:tc>
        <w:tc>
          <w:tcPr>
            <w:tcW w:w="567" w:type="dxa"/>
            <w:tcBorders>
              <w:top w:val="dotted" w:sz="2" w:space="0" w:color="000000"/>
              <w:left w:val="single" w:sz="9"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shd w:val="clear" w:color="auto" w:fill="FFDDC9"/>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single" w:sz="9"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Nộp đơn</w:t>
            </w:r>
          </w:p>
        </w:tc>
        <w:tc>
          <w:tcPr>
            <w:tcW w:w="567" w:type="dxa"/>
            <w:tcBorders>
              <w:top w:val="dotted" w:sz="2" w:space="0" w:color="000000"/>
              <w:left w:val="single" w:sz="9"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shd w:val="clear" w:color="auto" w:fill="FFDDC9"/>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single" w:sz="9"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Chấp thuận (email thư mời)</w:t>
            </w:r>
          </w:p>
        </w:tc>
        <w:tc>
          <w:tcPr>
            <w:tcW w:w="567" w:type="dxa"/>
            <w:tcBorders>
              <w:top w:val="dotted" w:sz="2" w:space="0" w:color="000000"/>
              <w:left w:val="single" w:sz="9"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shd w:val="clear" w:color="auto" w:fill="FFDDC9"/>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single" w:sz="9"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Phân công kí túc xá</w:t>
            </w:r>
          </w:p>
        </w:tc>
        <w:tc>
          <w:tcPr>
            <w:tcW w:w="567" w:type="dxa"/>
            <w:tcBorders>
              <w:top w:val="dotted" w:sz="2" w:space="0" w:color="000000"/>
              <w:left w:val="single" w:sz="9"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shd w:val="clear" w:color="auto" w:fill="FFDDC9"/>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single" w:sz="9"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Làm quen với Hàn Quốc</w:t>
            </w:r>
          </w:p>
        </w:tc>
        <w:tc>
          <w:tcPr>
            <w:tcW w:w="567" w:type="dxa"/>
            <w:tcBorders>
              <w:top w:val="dotted" w:sz="2" w:space="0" w:color="000000"/>
              <w:left w:val="single" w:sz="9"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shd w:val="clear" w:color="auto" w:fill="FFDDC9"/>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single" w:sz="9"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Các khóa học</w:t>
            </w:r>
          </w:p>
        </w:tc>
        <w:tc>
          <w:tcPr>
            <w:tcW w:w="567" w:type="dxa"/>
            <w:tcBorders>
              <w:top w:val="dotted" w:sz="2" w:space="0" w:color="000000"/>
              <w:left w:val="single" w:sz="9"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shd w:val="clear" w:color="auto" w:fill="FFDDC9"/>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single" w:sz="9"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Nhận tín dụng</w:t>
            </w:r>
          </w:p>
        </w:tc>
        <w:tc>
          <w:tcPr>
            <w:tcW w:w="567" w:type="dxa"/>
            <w:tcBorders>
              <w:top w:val="dotted" w:sz="2" w:space="0" w:color="000000"/>
              <w:left w:val="single" w:sz="9"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dotted" w:sz="2"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dotted" w:sz="2" w:space="0" w:color="000000"/>
              <w:right w:val="dotted" w:sz="2" w:space="0" w:color="000000"/>
              <w:tl2br w:val="nil"/>
              <w:tr2bl w:val="nil"/>
            </w:tcBorders>
            <w:shd w:val="clear" w:color="auto" w:fill="FFDDC9"/>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dotted" w:sz="2"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r>
      <w:tr w:rsidR="00027F94" w:rsidRPr="00027F94" w:rsidTr="00027F94">
        <w:trPr>
          <w:trHeight w:val="201"/>
          <w:jc w:val="center"/>
        </w:trPr>
        <w:tc>
          <w:tcPr>
            <w:tcW w:w="685" w:type="dxa"/>
            <w:vMerge/>
            <w:tcBorders>
              <w:top w:val="single" w:sz="9" w:space="0" w:color="000000"/>
              <w:left w:val="single" w:sz="9" w:space="0" w:color="000000"/>
              <w:bottom w:val="single" w:sz="9" w:space="0" w:color="000000"/>
              <w:right w:val="dotted" w:sz="2" w:space="0" w:color="000000"/>
              <w:tl2br w:val="nil"/>
              <w:tr2bl w:val="nil"/>
            </w:tcBorders>
          </w:tcPr>
          <w:p w:rsidR="00027F94" w:rsidRPr="00027F94" w:rsidRDefault="00027F94" w:rsidP="00F458AD">
            <w:pPr>
              <w:rPr>
                <w:rFonts w:ascii="Times New Roman" w:hAnsi="Times New Roman" w:cs="Times New Roman"/>
                <w:sz w:val="20"/>
                <w:szCs w:val="20"/>
              </w:rPr>
            </w:pPr>
          </w:p>
        </w:tc>
        <w:tc>
          <w:tcPr>
            <w:tcW w:w="1418" w:type="dxa"/>
            <w:tcBorders>
              <w:top w:val="dotted" w:sz="2" w:space="0" w:color="000000"/>
              <w:left w:val="dotted" w:sz="2" w:space="0" w:color="000000"/>
              <w:bottom w:val="single" w:sz="9" w:space="0" w:color="000000"/>
              <w:right w:val="single" w:sz="9" w:space="0" w:color="000000"/>
              <w:tl2br w:val="nil"/>
              <w:tr2bl w:val="nil"/>
            </w:tcBorders>
            <w:vAlign w:val="center"/>
          </w:tcPr>
          <w:p w:rsidR="00027F94" w:rsidRPr="00027F94" w:rsidRDefault="00027F94" w:rsidP="00F458AD">
            <w:pPr>
              <w:pStyle w:val="a"/>
              <w:spacing w:line="240" w:lineRule="auto"/>
              <w:rPr>
                <w:rFonts w:ascii="Times New Roman" w:eastAsia="Dotum" w:hAnsi="Times New Roman" w:cs="Times New Roman"/>
              </w:rPr>
            </w:pPr>
            <w:r w:rsidRPr="00027F94">
              <w:rPr>
                <w:rFonts w:ascii="Times New Roman" w:eastAsia="Dotum" w:hAnsi="Times New Roman" w:cs="Times New Roman"/>
              </w:rPr>
              <w:t>Chuyển tiếp transcript</w:t>
            </w:r>
          </w:p>
        </w:tc>
        <w:tc>
          <w:tcPr>
            <w:tcW w:w="567" w:type="dxa"/>
            <w:tcBorders>
              <w:top w:val="dotted" w:sz="2" w:space="0" w:color="000000"/>
              <w:left w:val="single" w:sz="9"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53"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04"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26"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23"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0"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635"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6"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14"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484"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67"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jc w:val="center"/>
              <w:rPr>
                <w:rFonts w:ascii="Times New Roman" w:hAnsi="Times New Roman" w:cs="Times New Roman"/>
              </w:rPr>
            </w:pPr>
          </w:p>
        </w:tc>
        <w:tc>
          <w:tcPr>
            <w:tcW w:w="576"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22" w:type="dxa"/>
            <w:tcBorders>
              <w:top w:val="dotted" w:sz="2" w:space="0" w:color="000000"/>
              <w:left w:val="dotted" w:sz="2" w:space="0" w:color="000000"/>
              <w:bottom w:val="single" w:sz="9" w:space="0" w:color="000000"/>
              <w:right w:val="dotted" w:sz="2" w:space="0" w:color="000000"/>
              <w:tl2br w:val="nil"/>
              <w:tr2bl w:val="nil"/>
            </w:tcBorders>
            <w:vAlign w:val="center"/>
          </w:tcPr>
          <w:p w:rsidR="00027F94" w:rsidRPr="00027F94" w:rsidRDefault="00027F94" w:rsidP="00F458AD">
            <w:pPr>
              <w:pStyle w:val="a"/>
              <w:spacing w:line="240" w:lineRule="auto"/>
              <w:rPr>
                <w:rFonts w:ascii="Times New Roman" w:hAnsi="Times New Roman" w:cs="Times New Roman"/>
              </w:rPr>
            </w:pPr>
          </w:p>
        </w:tc>
        <w:tc>
          <w:tcPr>
            <w:tcW w:w="559" w:type="dxa"/>
            <w:tcBorders>
              <w:top w:val="dotted" w:sz="2" w:space="0" w:color="000000"/>
              <w:left w:val="dotted" w:sz="2" w:space="0" w:color="000000"/>
              <w:bottom w:val="single" w:sz="9" w:space="0" w:color="000000"/>
              <w:right w:val="single" w:sz="9" w:space="0" w:color="000000"/>
              <w:tl2br w:val="nil"/>
              <w:tr2bl w:val="nil"/>
            </w:tcBorders>
            <w:shd w:val="clear" w:color="auto" w:fill="FFDDC9"/>
            <w:vAlign w:val="center"/>
          </w:tcPr>
          <w:p w:rsidR="00027F94" w:rsidRPr="00027F94" w:rsidRDefault="00027F94" w:rsidP="00F458AD">
            <w:pPr>
              <w:pStyle w:val="a"/>
              <w:spacing w:line="240" w:lineRule="auto"/>
              <w:rPr>
                <w:rFonts w:ascii="Times New Roman" w:hAnsi="Times New Roman" w:cs="Times New Roman"/>
              </w:rPr>
            </w:pPr>
          </w:p>
        </w:tc>
      </w:tr>
    </w:tbl>
    <w:p w:rsidR="00BB33A5" w:rsidRPr="00CF7FBC" w:rsidRDefault="00BB33A5" w:rsidP="008D5D7E">
      <w:pPr>
        <w:rPr>
          <w:rFonts w:ascii="Times New Roman" w:hAnsi="Times New Roman" w:cs="Times New Roman"/>
          <w:sz w:val="24"/>
          <w:szCs w:val="24"/>
        </w:rPr>
        <w:sectPr w:rsidR="00BB33A5" w:rsidRPr="00CF7FBC" w:rsidSect="00027F94">
          <w:pgSz w:w="12240" w:h="15840"/>
          <w:pgMar w:top="851" w:right="851" w:bottom="1134" w:left="1701" w:header="720" w:footer="720" w:gutter="0"/>
          <w:cols w:space="720"/>
          <w:docGrid w:linePitch="360"/>
        </w:sectPr>
      </w:pPr>
    </w:p>
    <w:p w:rsidR="00BB33A5" w:rsidRPr="00CF7FBC" w:rsidRDefault="00BB33A5" w:rsidP="00BB33A5">
      <w:pPr>
        <w:jc w:val="both"/>
        <w:rPr>
          <w:rFonts w:ascii="Times New Roman" w:hAnsi="Times New Roman" w:cs="Times New Roman"/>
          <w:sz w:val="24"/>
          <w:szCs w:val="24"/>
        </w:rPr>
      </w:pPr>
      <w:r w:rsidRPr="00CF7FBC">
        <w:rPr>
          <w:rFonts w:ascii="Times New Roman" w:hAnsi="Times New Roman" w:cs="Times New Roman"/>
          <w:sz w:val="24"/>
          <w:szCs w:val="24"/>
        </w:rPr>
        <w:lastRenderedPageBreak/>
        <w:t>- Hồ sơ đăng ký bao gồm:</w:t>
      </w:r>
    </w:p>
    <w:p w:rsidR="00BB33A5" w:rsidRPr="00CF7FBC" w:rsidRDefault="00BB33A5" w:rsidP="00BB33A5">
      <w:pPr>
        <w:pStyle w:val="ListParagraph"/>
        <w:numPr>
          <w:ilvl w:val="0"/>
          <w:numId w:val="4"/>
        </w:numPr>
        <w:jc w:val="both"/>
        <w:rPr>
          <w:rFonts w:ascii="Times New Roman" w:hAnsi="Times New Roman" w:cs="Times New Roman"/>
          <w:sz w:val="24"/>
          <w:szCs w:val="24"/>
        </w:rPr>
      </w:pPr>
      <w:r w:rsidRPr="00CF7FBC">
        <w:rPr>
          <w:rFonts w:ascii="Times New Roman" w:hAnsi="Times New Roman" w:cs="Times New Roman"/>
          <w:sz w:val="24"/>
          <w:szCs w:val="24"/>
        </w:rPr>
        <w:t>Đơn đăng ký, CV, giấy chấp thuận cho phép sử dụng thông tin nhằm mục đích quảng bá cho trường</w:t>
      </w:r>
    </w:p>
    <w:p w:rsidR="00BB33A5" w:rsidRPr="00CF7FBC" w:rsidRDefault="00BB33A5" w:rsidP="00BB33A5">
      <w:pPr>
        <w:pStyle w:val="ListParagraph"/>
        <w:jc w:val="both"/>
        <w:rPr>
          <w:rFonts w:ascii="Times New Roman" w:hAnsi="Times New Roman" w:cs="Times New Roman"/>
          <w:sz w:val="24"/>
          <w:szCs w:val="24"/>
        </w:rPr>
      </w:pPr>
      <w:r w:rsidRPr="00CF7FBC">
        <w:rPr>
          <w:rFonts w:ascii="Times New Roman" w:hAnsi="Times New Roman" w:cs="Times New Roman"/>
          <w:sz w:val="24"/>
          <w:szCs w:val="24"/>
        </w:rPr>
        <w:t>- Điền vào đơn đăng kí online và CV tại website của KNU:</w:t>
      </w:r>
    </w:p>
    <w:p w:rsidR="00BB33A5" w:rsidRPr="00CF7FBC" w:rsidRDefault="00BB33A5" w:rsidP="00BB33A5">
      <w:pPr>
        <w:pStyle w:val="ListParagraph"/>
        <w:jc w:val="both"/>
        <w:rPr>
          <w:rFonts w:ascii="Times New Roman" w:hAnsi="Times New Roman" w:cs="Times New Roman"/>
          <w:sz w:val="24"/>
          <w:szCs w:val="24"/>
        </w:rPr>
      </w:pPr>
      <w:r w:rsidRPr="00CF7FBC">
        <w:rPr>
          <w:rFonts w:ascii="Times New Roman" w:hAnsi="Times New Roman" w:cs="Times New Roman"/>
          <w:sz w:val="24"/>
          <w:szCs w:val="24"/>
        </w:rPr>
        <w:t xml:space="preserve">(URL: </w:t>
      </w:r>
      <w:hyperlink r:id="rId10" w:history="1">
        <w:r w:rsidRPr="00CF7FBC">
          <w:rPr>
            <w:rStyle w:val="Hyperlink"/>
            <w:rFonts w:ascii="Times New Roman" w:hAnsi="Times New Roman" w:cs="Times New Roman"/>
            <w:sz w:val="24"/>
            <w:szCs w:val="24"/>
          </w:rPr>
          <w:t>http://inter.kunsan.ac.kr/ap_0003.php</w:t>
        </w:r>
      </w:hyperlink>
      <w:r w:rsidRPr="00CF7FBC">
        <w:rPr>
          <w:rFonts w:ascii="Times New Roman" w:hAnsi="Times New Roman" w:cs="Times New Roman"/>
          <w:sz w:val="24"/>
          <w:szCs w:val="24"/>
        </w:rPr>
        <w:t>)</w:t>
      </w:r>
    </w:p>
    <w:p w:rsidR="00BB33A5" w:rsidRPr="00CF7FBC" w:rsidRDefault="00BB33A5" w:rsidP="00BB33A5">
      <w:pPr>
        <w:pStyle w:val="ListParagraph"/>
        <w:jc w:val="both"/>
        <w:rPr>
          <w:rFonts w:ascii="Times New Roman" w:hAnsi="Times New Roman" w:cs="Times New Roman"/>
          <w:sz w:val="24"/>
          <w:szCs w:val="24"/>
        </w:rPr>
      </w:pPr>
      <w:r w:rsidRPr="00CF7FBC">
        <w:rPr>
          <w:rFonts w:ascii="Times New Roman" w:hAnsi="Times New Roman" w:cs="Times New Roman"/>
          <w:sz w:val="24"/>
          <w:szCs w:val="24"/>
        </w:rPr>
        <w:t>- Tải mẫu đơn chấp thuận việc thu thập và sử dụng thông tin cá nhân từ liên kết trên, ký tên, chuyển đổi thành file PDF và tải lên</w:t>
      </w:r>
    </w:p>
    <w:p w:rsidR="00BB33A5" w:rsidRPr="00CF7FBC" w:rsidRDefault="00BB33A5" w:rsidP="00BB33A5">
      <w:pPr>
        <w:pStyle w:val="ListParagraph"/>
        <w:numPr>
          <w:ilvl w:val="0"/>
          <w:numId w:val="4"/>
        </w:numPr>
        <w:jc w:val="both"/>
        <w:rPr>
          <w:rFonts w:ascii="Times New Roman" w:hAnsi="Times New Roman" w:cs="Times New Roman"/>
          <w:sz w:val="24"/>
          <w:szCs w:val="24"/>
        </w:rPr>
      </w:pPr>
      <w:r w:rsidRPr="00CF7FBC">
        <w:rPr>
          <w:rFonts w:ascii="Times New Roman" w:hAnsi="Times New Roman" w:cs="Times New Roman"/>
          <w:sz w:val="24"/>
          <w:szCs w:val="24"/>
        </w:rPr>
        <w:t>Chứng nhận tuyển sinh (theo mẫu của trường đối tác): tải lên liên kết trên</w:t>
      </w:r>
    </w:p>
    <w:p w:rsidR="00BB33A5" w:rsidRPr="00CF7FBC" w:rsidRDefault="00BB33A5" w:rsidP="00BB33A5">
      <w:pPr>
        <w:pStyle w:val="ListParagraph"/>
        <w:numPr>
          <w:ilvl w:val="0"/>
          <w:numId w:val="4"/>
        </w:numPr>
        <w:jc w:val="both"/>
        <w:rPr>
          <w:rFonts w:ascii="Times New Roman" w:hAnsi="Times New Roman" w:cs="Times New Roman"/>
          <w:sz w:val="24"/>
          <w:szCs w:val="24"/>
        </w:rPr>
      </w:pPr>
      <w:r w:rsidRPr="00CF7FBC">
        <w:rPr>
          <w:rFonts w:ascii="Times New Roman" w:hAnsi="Times New Roman" w:cs="Times New Roman"/>
          <w:sz w:val="24"/>
          <w:szCs w:val="24"/>
        </w:rPr>
        <w:t>Transcript (theo mẫu của trường đối tác): tải lên liên kết trên</w:t>
      </w:r>
    </w:p>
    <w:p w:rsidR="00BB33A5" w:rsidRPr="00CF7FBC" w:rsidRDefault="00BB33A5" w:rsidP="00BB33A5">
      <w:pPr>
        <w:pStyle w:val="ListParagraph"/>
        <w:numPr>
          <w:ilvl w:val="0"/>
          <w:numId w:val="4"/>
        </w:numPr>
        <w:jc w:val="both"/>
        <w:rPr>
          <w:rFonts w:ascii="Times New Roman" w:hAnsi="Times New Roman" w:cs="Times New Roman"/>
          <w:sz w:val="24"/>
          <w:szCs w:val="24"/>
        </w:rPr>
      </w:pPr>
      <w:r w:rsidRPr="00CF7FBC">
        <w:rPr>
          <w:rFonts w:ascii="Times New Roman" w:hAnsi="Times New Roman" w:cs="Times New Roman"/>
          <w:sz w:val="24"/>
          <w:szCs w:val="24"/>
        </w:rPr>
        <w:t>Thư giới thiệu của trưởng khoa (theo mẫu của trường đối tác): tải lên liên kết trên</w:t>
      </w:r>
    </w:p>
    <w:p w:rsidR="00BB33A5" w:rsidRPr="00CF7FBC" w:rsidRDefault="00BB33A5" w:rsidP="00BB33A5">
      <w:pPr>
        <w:pStyle w:val="ListParagraph"/>
        <w:numPr>
          <w:ilvl w:val="0"/>
          <w:numId w:val="4"/>
        </w:numPr>
        <w:jc w:val="both"/>
        <w:rPr>
          <w:rFonts w:ascii="Times New Roman" w:hAnsi="Times New Roman" w:cs="Times New Roman"/>
          <w:sz w:val="24"/>
          <w:szCs w:val="24"/>
        </w:rPr>
      </w:pPr>
      <w:r w:rsidRPr="00CF7FBC">
        <w:rPr>
          <w:rFonts w:ascii="Times New Roman" w:hAnsi="Times New Roman" w:cs="Times New Roman"/>
          <w:sz w:val="24"/>
          <w:szCs w:val="24"/>
        </w:rPr>
        <w:t>Bản sao hộ chiếu, CMND: tải lên liên kết trên</w:t>
      </w:r>
    </w:p>
    <w:p w:rsidR="00BB33A5" w:rsidRPr="00CF7FBC" w:rsidRDefault="00BB33A5" w:rsidP="00BB33A5">
      <w:pPr>
        <w:rPr>
          <w:rFonts w:ascii="Times New Roman" w:hAnsi="Times New Roman" w:cs="Times New Roman"/>
          <w:sz w:val="24"/>
          <w:szCs w:val="24"/>
        </w:rPr>
      </w:pPr>
    </w:p>
    <w:p w:rsidR="00BB33A5" w:rsidRDefault="00BB33A5" w:rsidP="00BB33A5">
      <w:pPr>
        <w:rPr>
          <w:rFonts w:ascii="Times New Roman" w:hAnsi="Times New Roman" w:cs="Times New Roman"/>
          <w:b/>
          <w:sz w:val="24"/>
          <w:szCs w:val="24"/>
        </w:rPr>
      </w:pPr>
      <w:r w:rsidRPr="00CF7FBC">
        <w:rPr>
          <w:rFonts w:ascii="Times New Roman" w:hAnsi="Times New Roman" w:cs="Times New Roman"/>
          <w:sz w:val="24"/>
          <w:szCs w:val="24"/>
        </w:rPr>
        <w:t xml:space="preserve">- </w:t>
      </w:r>
      <w:r w:rsidRPr="00CF7FBC">
        <w:rPr>
          <w:rFonts w:ascii="Times New Roman" w:hAnsi="Times New Roman" w:cs="Times New Roman"/>
          <w:b/>
          <w:sz w:val="24"/>
          <w:szCs w:val="24"/>
        </w:rPr>
        <w:t>Chi phí dự kiến một  học kì:</w:t>
      </w:r>
    </w:p>
    <w:p w:rsidR="006A5627" w:rsidRPr="00CF7FBC" w:rsidRDefault="006A5627" w:rsidP="00BB33A5">
      <w:pPr>
        <w:rPr>
          <w:rFonts w:ascii="Times New Roman" w:hAnsi="Times New Roman" w:cs="Times New Roman"/>
          <w:b/>
          <w:sz w:val="24"/>
          <w:szCs w:val="24"/>
        </w:rPr>
      </w:pPr>
    </w:p>
    <w:tbl>
      <w:tblPr>
        <w:tblW w:w="1003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7"/>
        <w:gridCol w:w="4106"/>
        <w:gridCol w:w="1516"/>
        <w:gridCol w:w="3161"/>
      </w:tblGrid>
      <w:tr w:rsidR="00BB33A5" w:rsidRPr="00CF7FBC" w:rsidTr="00BB33A5">
        <w:tc>
          <w:tcPr>
            <w:tcW w:w="1247" w:type="dxa"/>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Nội dung</w:t>
            </w:r>
          </w:p>
        </w:tc>
        <w:tc>
          <w:tcPr>
            <w:tcW w:w="4106" w:type="dxa"/>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Tiêu chí</w:t>
            </w:r>
          </w:p>
        </w:tc>
        <w:tc>
          <w:tcPr>
            <w:tcW w:w="1516" w:type="dxa"/>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Chi phí</w:t>
            </w:r>
          </w:p>
        </w:tc>
        <w:tc>
          <w:tcPr>
            <w:tcW w:w="3161" w:type="dxa"/>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Ghi chú</w:t>
            </w:r>
          </w:p>
        </w:tc>
      </w:tr>
      <w:tr w:rsidR="00BB33A5" w:rsidRPr="00CF7FBC" w:rsidTr="00BB33A5">
        <w:tc>
          <w:tcPr>
            <w:tcW w:w="1247" w:type="dxa"/>
            <w:shd w:val="clear" w:color="auto" w:fill="auto"/>
            <w:vAlign w:val="center"/>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Trao đổi sinh viên</w:t>
            </w:r>
          </w:p>
        </w:tc>
        <w:tc>
          <w:tcPr>
            <w:tcW w:w="4106" w:type="dxa"/>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Học phí: Miễn học phí</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Ăn ở (3 bữa/ngày): 18.000.000 – 20.000.000 đ</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Sách vở: 600.000 – 1.000.000 đ/ 1 lớp học</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xml:space="preserve">- Chí phí cá nhân: </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3.000.000 – 6.000.000 đ/ tháng</w:t>
            </w:r>
          </w:p>
        </w:tc>
        <w:tc>
          <w:tcPr>
            <w:tcW w:w="1516" w:type="dxa"/>
            <w:shd w:val="clear" w:color="auto" w:fill="auto"/>
            <w:vAlign w:val="center"/>
          </w:tcPr>
          <w:p w:rsidR="00BB33A5" w:rsidRPr="00CF7FBC" w:rsidRDefault="00BB33A5" w:rsidP="00130F17">
            <w:pPr>
              <w:jc w:val="center"/>
              <w:rPr>
                <w:rFonts w:ascii="Times New Roman" w:hAnsi="Times New Roman" w:cs="Times New Roman"/>
                <w:sz w:val="24"/>
                <w:szCs w:val="24"/>
              </w:rPr>
            </w:pPr>
            <w:r w:rsidRPr="00CF7FBC">
              <w:rPr>
                <w:rFonts w:ascii="Times New Roman" w:hAnsi="Times New Roman" w:cs="Times New Roman"/>
                <w:sz w:val="24"/>
                <w:szCs w:val="24"/>
              </w:rPr>
              <w:t>33.000.000 – 60.000.000 đ</w:t>
            </w:r>
          </w:p>
        </w:tc>
        <w:tc>
          <w:tcPr>
            <w:tcW w:w="3161" w:type="dxa"/>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Chi phí sách vở phụ thuộc vào các lớp theo học.</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Chi phí cá nhân phụ thuộc vào chi tiêu mỗi SV.</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Chi phí phát sinh vào kỳ hè: 300.000 đ/ngày  x  46 ngày = 13.800.000 đ</w:t>
            </w:r>
          </w:p>
        </w:tc>
      </w:tr>
      <w:tr w:rsidR="00BB33A5" w:rsidRPr="00CF7FBC" w:rsidTr="00BB33A5">
        <w:tc>
          <w:tcPr>
            <w:tcW w:w="1247" w:type="dxa"/>
            <w:shd w:val="clear" w:color="auto" w:fill="auto"/>
            <w:vAlign w:val="center"/>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Sinh viên chuyển trường</w:t>
            </w:r>
          </w:p>
        </w:tc>
        <w:tc>
          <w:tcPr>
            <w:tcW w:w="4106" w:type="dxa"/>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Học phí (có thể thay đổi theo từng năm)</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Khoa học Xã hội: 33.000.000 đ</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Khoa học tự nhiên: 40.000.000 đ</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Kỹ thuật/ Nghệ thuật: 42.500.000 đ</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Ăn ở (3 bữa/ngày): 18.000.000 – 20.000.000 đ</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Sách vở: 600.000 – 1.000.000 đ/ 1 lớp học</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xml:space="preserve">- Chí phí cá nhân: </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3.000.000 – 6.000.000 đ/ tháng</w:t>
            </w:r>
          </w:p>
        </w:tc>
        <w:tc>
          <w:tcPr>
            <w:tcW w:w="1516" w:type="dxa"/>
            <w:shd w:val="clear" w:color="auto" w:fill="auto"/>
            <w:vAlign w:val="center"/>
          </w:tcPr>
          <w:p w:rsidR="00BB33A5" w:rsidRPr="00CF7FBC" w:rsidRDefault="00BB33A5" w:rsidP="00130F17">
            <w:pPr>
              <w:jc w:val="center"/>
              <w:rPr>
                <w:rFonts w:ascii="Times New Roman" w:hAnsi="Times New Roman" w:cs="Times New Roman"/>
                <w:sz w:val="24"/>
                <w:szCs w:val="24"/>
              </w:rPr>
            </w:pPr>
            <w:r w:rsidRPr="00CF7FBC">
              <w:rPr>
                <w:rFonts w:ascii="Times New Roman" w:hAnsi="Times New Roman" w:cs="Times New Roman"/>
                <w:sz w:val="24"/>
                <w:szCs w:val="24"/>
              </w:rPr>
              <w:t>74.000.000 – 106.000.000 đ</w:t>
            </w:r>
          </w:p>
        </w:tc>
        <w:tc>
          <w:tcPr>
            <w:tcW w:w="3161" w:type="dxa"/>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Chi phí nội trú được miễn 1 năm cho sinh viên chuyển tiếp.</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Các tính toán chi phí dựa trên 6-7 khóa/học kỳ</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Chi phí sách vở phụ thuộc vào các lớp theo học.</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Chi phí cá nhân phụ thuộc vào chi tiêu mỗi SV.</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Chi phí phát sinh vào kỳ hè: 300.000 đ/ngày  x  46 ngày = 13.800.000 đ</w:t>
            </w:r>
          </w:p>
        </w:tc>
      </w:tr>
      <w:tr w:rsidR="00BB33A5" w:rsidRPr="00CF7FBC" w:rsidTr="00BB33A5">
        <w:tc>
          <w:tcPr>
            <w:tcW w:w="1247" w:type="dxa"/>
            <w:shd w:val="clear" w:color="auto" w:fill="auto"/>
            <w:vAlign w:val="center"/>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Sau đại học</w:t>
            </w:r>
          </w:p>
        </w:tc>
        <w:tc>
          <w:tcPr>
            <w:tcW w:w="4106" w:type="dxa"/>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Học phí (có thể thay đổi theo từng năm)</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Khoa học Xã hội: 39.000.000 đ</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Khoa học tự nhiên: 46.000.000 đ</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Kỹ thuật/ Nghệ thuật: 49.000.000 đ</w:t>
            </w:r>
          </w:p>
          <w:p w:rsidR="00BB33A5" w:rsidRPr="00CF7FBC" w:rsidRDefault="00BB33A5" w:rsidP="00130F17">
            <w:pPr>
              <w:rPr>
                <w:rFonts w:ascii="Times New Roman" w:hAnsi="Times New Roman" w:cs="Times New Roman"/>
                <w:sz w:val="24"/>
                <w:szCs w:val="24"/>
              </w:rPr>
            </w:pPr>
          </w:p>
        </w:tc>
        <w:tc>
          <w:tcPr>
            <w:tcW w:w="1516" w:type="dxa"/>
            <w:shd w:val="clear" w:color="auto" w:fill="auto"/>
            <w:vAlign w:val="center"/>
          </w:tcPr>
          <w:p w:rsidR="00BB33A5" w:rsidRPr="00CF7FBC" w:rsidRDefault="00BB33A5" w:rsidP="00130F17">
            <w:pPr>
              <w:jc w:val="center"/>
              <w:rPr>
                <w:rFonts w:ascii="Times New Roman" w:hAnsi="Times New Roman" w:cs="Times New Roman"/>
                <w:sz w:val="24"/>
                <w:szCs w:val="24"/>
              </w:rPr>
            </w:pPr>
            <w:r w:rsidRPr="00CF7FBC">
              <w:rPr>
                <w:rFonts w:ascii="Times New Roman" w:hAnsi="Times New Roman" w:cs="Times New Roman"/>
                <w:sz w:val="24"/>
                <w:szCs w:val="24"/>
              </w:rPr>
              <w:t>79.000.000 – 110.000.000 đ</w:t>
            </w:r>
          </w:p>
        </w:tc>
        <w:tc>
          <w:tcPr>
            <w:tcW w:w="3161" w:type="dxa"/>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Chi phí sách vở phụ thuộc vào các lớp theo học.</w:t>
            </w:r>
          </w:p>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Học phí và chi phí ăn ở có thể được hỗ trợ nếu tham gia các công trình nghiên cứu của các giảng viên phụ trách.</w:t>
            </w:r>
          </w:p>
        </w:tc>
      </w:tr>
    </w:tbl>
    <w:p w:rsidR="00BB33A5" w:rsidRPr="00CF7FBC" w:rsidRDefault="00BB33A5" w:rsidP="00BB33A5">
      <w:pPr>
        <w:rPr>
          <w:rFonts w:ascii="Times New Roman" w:hAnsi="Times New Roman" w:cs="Times New Roman"/>
          <w:sz w:val="24"/>
          <w:szCs w:val="24"/>
        </w:rPr>
      </w:pPr>
    </w:p>
    <w:p w:rsidR="00BB33A5" w:rsidRDefault="00BB33A5" w:rsidP="00BB33A5">
      <w:pPr>
        <w:rPr>
          <w:rFonts w:ascii="Times New Roman" w:hAnsi="Times New Roman" w:cs="Times New Roman"/>
          <w:sz w:val="24"/>
          <w:szCs w:val="24"/>
        </w:rPr>
      </w:pPr>
    </w:p>
    <w:p w:rsidR="009B4CD6" w:rsidRDefault="009B4CD6" w:rsidP="00BB33A5">
      <w:pPr>
        <w:rPr>
          <w:rFonts w:ascii="Times New Roman" w:hAnsi="Times New Roman" w:cs="Times New Roman"/>
          <w:sz w:val="24"/>
          <w:szCs w:val="24"/>
        </w:rPr>
      </w:pPr>
    </w:p>
    <w:p w:rsidR="00BB33A5" w:rsidRPr="00CF7FBC" w:rsidRDefault="00BB33A5" w:rsidP="00BB33A5">
      <w:pPr>
        <w:ind w:left="284"/>
        <w:jc w:val="both"/>
        <w:rPr>
          <w:rFonts w:ascii="Times New Roman" w:hAnsi="Times New Roman" w:cs="Times New Roman"/>
          <w:b/>
          <w:sz w:val="24"/>
          <w:szCs w:val="24"/>
        </w:rPr>
      </w:pPr>
      <w:r w:rsidRPr="00CF7FBC">
        <w:rPr>
          <w:rFonts w:ascii="Times New Roman" w:hAnsi="Times New Roman" w:cs="Times New Roman"/>
          <w:b/>
          <w:sz w:val="24"/>
          <w:szCs w:val="24"/>
        </w:rPr>
        <w:lastRenderedPageBreak/>
        <w:t>* Chương trình trao đổi sinh viên</w:t>
      </w:r>
    </w:p>
    <w:p w:rsidR="00BB33A5" w:rsidRPr="00CF7FBC" w:rsidRDefault="00BB33A5" w:rsidP="00BB33A5">
      <w:pPr>
        <w:numPr>
          <w:ilvl w:val="0"/>
          <w:numId w:val="6"/>
        </w:numPr>
        <w:spacing w:line="240" w:lineRule="auto"/>
        <w:ind w:left="360" w:firstLine="0"/>
        <w:jc w:val="both"/>
        <w:rPr>
          <w:rFonts w:ascii="Times New Roman" w:hAnsi="Times New Roman" w:cs="Times New Roman"/>
          <w:sz w:val="24"/>
          <w:szCs w:val="24"/>
        </w:rPr>
      </w:pPr>
      <w:r w:rsidRPr="00CF7FBC">
        <w:rPr>
          <w:rFonts w:ascii="Times New Roman" w:hAnsi="Times New Roman" w:cs="Times New Roman"/>
          <w:b/>
          <w:sz w:val="24"/>
          <w:szCs w:val="24"/>
        </w:rPr>
        <w:t>Chương trình 1 + 1 + 2</w:t>
      </w:r>
    </w:p>
    <w:p w:rsidR="00BB33A5" w:rsidRPr="00CF7FBC" w:rsidRDefault="00BB33A5" w:rsidP="00BB33A5">
      <w:pPr>
        <w:ind w:firstLine="360"/>
        <w:jc w:val="both"/>
        <w:rPr>
          <w:rFonts w:ascii="Times New Roman" w:hAnsi="Times New Roman" w:cs="Times New Roman"/>
          <w:sz w:val="24"/>
          <w:szCs w:val="24"/>
        </w:rPr>
      </w:pPr>
      <w:r w:rsidRPr="00CF7FBC">
        <w:rPr>
          <w:rFonts w:ascii="Times New Roman" w:hAnsi="Times New Roman" w:cs="Times New Roman"/>
          <w:sz w:val="24"/>
          <w:szCs w:val="24"/>
        </w:rPr>
        <w:t>Trao đổi sinh từ năm thứ 2 đến trường Đại học Quốc gia Kunsan, Hàn Quốc như sinh viên năm đầu.</w:t>
      </w:r>
    </w:p>
    <w:tbl>
      <w:tblPr>
        <w:tblW w:w="969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980"/>
        <w:gridCol w:w="1305"/>
        <w:gridCol w:w="1170"/>
        <w:gridCol w:w="1169"/>
        <w:gridCol w:w="1170"/>
        <w:gridCol w:w="1079"/>
      </w:tblGrid>
      <w:tr w:rsidR="00BB33A5" w:rsidRPr="00CF7FBC" w:rsidTr="00BB33A5">
        <w:tc>
          <w:tcPr>
            <w:tcW w:w="6273" w:type="dxa"/>
            <w:gridSpan w:val="4"/>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Đại học</w:t>
            </w:r>
          </w:p>
        </w:tc>
        <w:tc>
          <w:tcPr>
            <w:tcW w:w="2339" w:type="dxa"/>
            <w:gridSpan w:val="2"/>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Sau  Đại học</w:t>
            </w:r>
          </w:p>
        </w:tc>
        <w:tc>
          <w:tcPr>
            <w:tcW w:w="1079" w:type="dxa"/>
            <w:vMerge w:val="restart"/>
            <w:shd w:val="clear" w:color="auto" w:fill="auto"/>
            <w:vAlign w:val="center"/>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Ghi chú</w:t>
            </w:r>
          </w:p>
        </w:tc>
      </w:tr>
      <w:tr w:rsidR="00BB33A5" w:rsidRPr="00CF7FBC" w:rsidTr="00BB33A5">
        <w:tc>
          <w:tcPr>
            <w:tcW w:w="1818" w:type="dxa"/>
            <w:shd w:val="clear" w:color="auto" w:fill="auto"/>
          </w:tcPr>
          <w:p w:rsidR="00BB33A5" w:rsidRPr="00CF7FBC" w:rsidRDefault="00BB33A5" w:rsidP="00130F17">
            <w:pPr>
              <w:rPr>
                <w:rFonts w:ascii="Times New Roman" w:hAnsi="Times New Roman" w:cs="Times New Roman"/>
                <w:sz w:val="24"/>
                <w:szCs w:val="24"/>
              </w:rPr>
            </w:pPr>
          </w:p>
        </w:tc>
        <w:tc>
          <w:tcPr>
            <w:tcW w:w="198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Sinh viên năm 2</w:t>
            </w:r>
          </w:p>
        </w:tc>
        <w:tc>
          <w:tcPr>
            <w:tcW w:w="1305"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đầu</w:t>
            </w:r>
          </w:p>
        </w:tc>
        <w:tc>
          <w:tcPr>
            <w:tcW w:w="117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cuối</w:t>
            </w:r>
          </w:p>
        </w:tc>
        <w:tc>
          <w:tcPr>
            <w:tcW w:w="1169"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đầu</w:t>
            </w:r>
          </w:p>
        </w:tc>
        <w:tc>
          <w:tcPr>
            <w:tcW w:w="117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thứ 2</w:t>
            </w:r>
          </w:p>
        </w:tc>
        <w:tc>
          <w:tcPr>
            <w:tcW w:w="1079" w:type="dxa"/>
            <w:vMerge/>
            <w:shd w:val="clear" w:color="auto" w:fill="auto"/>
          </w:tcPr>
          <w:p w:rsidR="00BB33A5" w:rsidRPr="00CF7FBC" w:rsidRDefault="00BB33A5" w:rsidP="00130F17">
            <w:pPr>
              <w:rPr>
                <w:rFonts w:ascii="Times New Roman" w:hAnsi="Times New Roman" w:cs="Times New Roman"/>
                <w:sz w:val="24"/>
                <w:szCs w:val="24"/>
              </w:rPr>
            </w:pPr>
          </w:p>
        </w:tc>
      </w:tr>
      <w:tr w:rsidR="00BB33A5" w:rsidRPr="00CF7FBC" w:rsidTr="00BB33A5">
        <w:tc>
          <w:tcPr>
            <w:tcW w:w="1818" w:type="dxa"/>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Ghi danh vào trường CĐKT LTT TP.HCM</w:t>
            </w:r>
          </w:p>
        </w:tc>
        <w:tc>
          <w:tcPr>
            <w:tcW w:w="1980" w:type="dxa"/>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 xml:space="preserve">Đăng ký trao đổi sinh viên vào trường KNU </w:t>
            </w:r>
          </w:p>
        </w:tc>
        <w:tc>
          <w:tcPr>
            <w:tcW w:w="2475" w:type="dxa"/>
            <w:gridSpan w:val="2"/>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Đăng ký trao đổi sinh viên năm nhất vào trường KNU</w:t>
            </w:r>
          </w:p>
        </w:tc>
        <w:tc>
          <w:tcPr>
            <w:tcW w:w="2339" w:type="dxa"/>
            <w:gridSpan w:val="2"/>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Có thể tham gia chương trình thạc sĩ và tiến sĩ</w:t>
            </w:r>
          </w:p>
        </w:tc>
        <w:tc>
          <w:tcPr>
            <w:tcW w:w="1079" w:type="dxa"/>
            <w:shd w:val="clear" w:color="auto" w:fill="auto"/>
          </w:tcPr>
          <w:p w:rsidR="00BB33A5" w:rsidRPr="00CF7FBC" w:rsidRDefault="00BB33A5" w:rsidP="00130F17">
            <w:pPr>
              <w:rPr>
                <w:rFonts w:ascii="Times New Roman" w:hAnsi="Times New Roman" w:cs="Times New Roman"/>
                <w:sz w:val="24"/>
                <w:szCs w:val="24"/>
              </w:rPr>
            </w:pPr>
          </w:p>
        </w:tc>
      </w:tr>
    </w:tbl>
    <w:p w:rsidR="009B4CD6" w:rsidRDefault="009B4CD6" w:rsidP="00BB33A5">
      <w:pPr>
        <w:ind w:firstLine="360"/>
        <w:jc w:val="both"/>
        <w:rPr>
          <w:rFonts w:ascii="Times New Roman" w:hAnsi="Times New Roman" w:cs="Times New Roman"/>
          <w:b/>
          <w:sz w:val="24"/>
          <w:szCs w:val="24"/>
        </w:rPr>
      </w:pPr>
    </w:p>
    <w:p w:rsidR="00BB33A5" w:rsidRPr="00CF7FBC" w:rsidRDefault="00BB33A5" w:rsidP="00BB33A5">
      <w:pPr>
        <w:ind w:firstLine="360"/>
        <w:jc w:val="both"/>
        <w:rPr>
          <w:rFonts w:ascii="Times New Roman" w:hAnsi="Times New Roman" w:cs="Times New Roman"/>
          <w:sz w:val="24"/>
          <w:szCs w:val="24"/>
        </w:rPr>
      </w:pPr>
      <w:r w:rsidRPr="00CF7FBC">
        <w:rPr>
          <w:rFonts w:ascii="Times New Roman" w:hAnsi="Times New Roman" w:cs="Times New Roman"/>
          <w:b/>
          <w:sz w:val="24"/>
          <w:szCs w:val="24"/>
        </w:rPr>
        <w:t>Bằng cấp:</w:t>
      </w:r>
      <w:r w:rsidRPr="00CF7FBC">
        <w:rPr>
          <w:rFonts w:ascii="Times New Roman" w:hAnsi="Times New Roman" w:cs="Times New Roman"/>
          <w:sz w:val="24"/>
          <w:szCs w:val="24"/>
        </w:rPr>
        <w:t xml:space="preserve"> Sau khi hoàn thành 2 năm học tại trường Cao đẳng Kỹ thuật Lý Tự Trọng thành phố Hồ Chí Minh; Sau khi chuyển đến và hoàn thành 2 năm tại trường KNU, sinh viên sẽ được cấp bằng cử nhân từ trường KNU.</w:t>
      </w:r>
    </w:p>
    <w:p w:rsidR="009B4CD6" w:rsidRDefault="009B4CD6" w:rsidP="00BB33A5">
      <w:pPr>
        <w:ind w:firstLine="360"/>
        <w:jc w:val="both"/>
        <w:rPr>
          <w:rFonts w:ascii="Times New Roman" w:hAnsi="Times New Roman" w:cs="Times New Roman"/>
          <w:b/>
          <w:sz w:val="24"/>
          <w:szCs w:val="24"/>
        </w:rPr>
      </w:pPr>
    </w:p>
    <w:p w:rsidR="00BB33A5" w:rsidRPr="00CF7FBC" w:rsidRDefault="00BB33A5" w:rsidP="00BB33A5">
      <w:pPr>
        <w:ind w:firstLine="360"/>
        <w:jc w:val="both"/>
        <w:rPr>
          <w:rFonts w:ascii="Times New Roman" w:hAnsi="Times New Roman" w:cs="Times New Roman"/>
          <w:b/>
          <w:sz w:val="24"/>
          <w:szCs w:val="24"/>
        </w:rPr>
      </w:pPr>
      <w:r w:rsidRPr="00CF7FBC">
        <w:rPr>
          <w:rFonts w:ascii="Times New Roman" w:hAnsi="Times New Roman" w:cs="Times New Roman"/>
          <w:b/>
          <w:sz w:val="24"/>
          <w:szCs w:val="24"/>
        </w:rPr>
        <w:t>Chi phí:</w:t>
      </w:r>
    </w:p>
    <w:p w:rsidR="00BB33A5" w:rsidRPr="00CF7FBC" w:rsidRDefault="00BB33A5" w:rsidP="00BB33A5">
      <w:pPr>
        <w:numPr>
          <w:ilvl w:val="0"/>
          <w:numId w:val="5"/>
        </w:numPr>
        <w:spacing w:line="240" w:lineRule="auto"/>
        <w:jc w:val="both"/>
        <w:rPr>
          <w:rFonts w:ascii="Times New Roman" w:hAnsi="Times New Roman" w:cs="Times New Roman"/>
          <w:sz w:val="24"/>
          <w:szCs w:val="24"/>
        </w:rPr>
      </w:pPr>
      <w:r w:rsidRPr="00CF7FBC">
        <w:rPr>
          <w:rFonts w:ascii="Times New Roman" w:hAnsi="Times New Roman" w:cs="Times New Roman"/>
          <w:sz w:val="24"/>
          <w:szCs w:val="24"/>
        </w:rPr>
        <w:t>Sinh viên mới: chi phí được trả cho trường mà sinh viên đăng ký học</w:t>
      </w:r>
    </w:p>
    <w:p w:rsidR="00BB33A5" w:rsidRPr="00CF7FBC" w:rsidRDefault="00BB33A5" w:rsidP="00BB33A5">
      <w:pPr>
        <w:numPr>
          <w:ilvl w:val="0"/>
          <w:numId w:val="5"/>
        </w:numPr>
        <w:spacing w:line="240" w:lineRule="auto"/>
        <w:jc w:val="both"/>
        <w:rPr>
          <w:rFonts w:ascii="Times New Roman" w:hAnsi="Times New Roman" w:cs="Times New Roman"/>
          <w:sz w:val="24"/>
          <w:szCs w:val="24"/>
        </w:rPr>
      </w:pPr>
      <w:r w:rsidRPr="00CF7FBC">
        <w:rPr>
          <w:rFonts w:ascii="Times New Roman" w:hAnsi="Times New Roman" w:cs="Times New Roman"/>
          <w:sz w:val="24"/>
          <w:szCs w:val="24"/>
        </w:rPr>
        <w:t>Năm đầu và năm cuối: chi phí trả cho trường KNU, sau khi được chuyển đến trường KNU như sinh viên năm đầu (đi lại/sách vở tự chi phí)</w:t>
      </w:r>
    </w:p>
    <w:p w:rsidR="009B4CD6" w:rsidRPr="009B4CD6" w:rsidRDefault="009B4CD6" w:rsidP="009B4CD6">
      <w:pPr>
        <w:spacing w:line="240" w:lineRule="auto"/>
        <w:ind w:left="630"/>
        <w:jc w:val="both"/>
        <w:rPr>
          <w:rFonts w:ascii="Times New Roman" w:hAnsi="Times New Roman" w:cs="Times New Roman"/>
          <w:sz w:val="24"/>
          <w:szCs w:val="24"/>
        </w:rPr>
      </w:pPr>
    </w:p>
    <w:p w:rsidR="00BB33A5" w:rsidRPr="00CF7FBC" w:rsidRDefault="00BB33A5" w:rsidP="00BB33A5">
      <w:pPr>
        <w:numPr>
          <w:ilvl w:val="0"/>
          <w:numId w:val="6"/>
        </w:numPr>
        <w:spacing w:line="240" w:lineRule="auto"/>
        <w:ind w:left="630"/>
        <w:jc w:val="both"/>
        <w:rPr>
          <w:rFonts w:ascii="Times New Roman" w:hAnsi="Times New Roman" w:cs="Times New Roman"/>
          <w:sz w:val="24"/>
          <w:szCs w:val="24"/>
        </w:rPr>
      </w:pPr>
      <w:r w:rsidRPr="00CF7FBC">
        <w:rPr>
          <w:rFonts w:ascii="Times New Roman" w:hAnsi="Times New Roman" w:cs="Times New Roman"/>
          <w:b/>
          <w:sz w:val="24"/>
          <w:szCs w:val="24"/>
        </w:rPr>
        <w:t>Chương trình 2 + 1 + 2</w:t>
      </w:r>
    </w:p>
    <w:p w:rsidR="00BB33A5" w:rsidRPr="00CF7FBC" w:rsidRDefault="00BB33A5" w:rsidP="00BB33A5">
      <w:pPr>
        <w:ind w:firstLine="360"/>
        <w:jc w:val="both"/>
        <w:rPr>
          <w:rFonts w:ascii="Times New Roman" w:hAnsi="Times New Roman" w:cs="Times New Roman"/>
          <w:sz w:val="24"/>
          <w:szCs w:val="24"/>
        </w:rPr>
      </w:pPr>
      <w:r w:rsidRPr="00CF7FBC">
        <w:rPr>
          <w:rFonts w:ascii="Times New Roman" w:hAnsi="Times New Roman" w:cs="Times New Roman"/>
          <w:sz w:val="24"/>
          <w:szCs w:val="24"/>
        </w:rPr>
        <w:t>Trao đổi sinh từ năm thứ 3 đến trường Đại học Quốc gia Kunsan, Hàn Quốc như sinh viên năm đầu.</w:t>
      </w:r>
    </w:p>
    <w:tbl>
      <w:tblPr>
        <w:tblW w:w="971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1260"/>
        <w:gridCol w:w="1710"/>
        <w:gridCol w:w="1170"/>
        <w:gridCol w:w="952"/>
        <w:gridCol w:w="1233"/>
        <w:gridCol w:w="1221"/>
        <w:gridCol w:w="977"/>
      </w:tblGrid>
      <w:tr w:rsidR="00BB33A5" w:rsidRPr="00CF7FBC" w:rsidTr="00BB33A5">
        <w:tc>
          <w:tcPr>
            <w:tcW w:w="6280" w:type="dxa"/>
            <w:gridSpan w:val="5"/>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Đại học</w:t>
            </w:r>
          </w:p>
        </w:tc>
        <w:tc>
          <w:tcPr>
            <w:tcW w:w="2454" w:type="dxa"/>
            <w:gridSpan w:val="2"/>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Sau  Đại học</w:t>
            </w:r>
          </w:p>
        </w:tc>
        <w:tc>
          <w:tcPr>
            <w:tcW w:w="977" w:type="dxa"/>
            <w:vMerge w:val="restart"/>
            <w:shd w:val="clear" w:color="auto" w:fill="auto"/>
            <w:vAlign w:val="center"/>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Ghi chú</w:t>
            </w:r>
          </w:p>
        </w:tc>
      </w:tr>
      <w:tr w:rsidR="00BB33A5" w:rsidRPr="00CF7FBC" w:rsidTr="00BB33A5">
        <w:tc>
          <w:tcPr>
            <w:tcW w:w="1188" w:type="dxa"/>
            <w:shd w:val="clear" w:color="auto" w:fill="auto"/>
            <w:vAlign w:val="center"/>
          </w:tcPr>
          <w:p w:rsidR="00BB33A5" w:rsidRPr="00CF7FBC" w:rsidRDefault="00BB33A5" w:rsidP="00130F17">
            <w:pPr>
              <w:jc w:val="center"/>
              <w:rPr>
                <w:rFonts w:ascii="Times New Roman" w:hAnsi="Times New Roman" w:cs="Times New Roman"/>
                <w:sz w:val="24"/>
                <w:szCs w:val="24"/>
              </w:rPr>
            </w:pPr>
            <w:r w:rsidRPr="00CF7FBC">
              <w:rPr>
                <w:rFonts w:ascii="Times New Roman" w:hAnsi="Times New Roman" w:cs="Times New Roman"/>
                <w:sz w:val="24"/>
                <w:szCs w:val="24"/>
              </w:rPr>
              <w:t>Sinh viên mới</w:t>
            </w:r>
          </w:p>
        </w:tc>
        <w:tc>
          <w:tcPr>
            <w:tcW w:w="126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Sinh viên năm 2</w:t>
            </w:r>
          </w:p>
        </w:tc>
        <w:tc>
          <w:tcPr>
            <w:tcW w:w="171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đầu</w:t>
            </w:r>
          </w:p>
        </w:tc>
        <w:tc>
          <w:tcPr>
            <w:tcW w:w="117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cuối</w:t>
            </w:r>
          </w:p>
        </w:tc>
        <w:tc>
          <w:tcPr>
            <w:tcW w:w="952" w:type="dxa"/>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đầu</w:t>
            </w:r>
          </w:p>
        </w:tc>
        <w:tc>
          <w:tcPr>
            <w:tcW w:w="1233"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thứ 2</w:t>
            </w:r>
          </w:p>
        </w:tc>
        <w:tc>
          <w:tcPr>
            <w:tcW w:w="1221"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Sinh viên mới</w:t>
            </w:r>
          </w:p>
        </w:tc>
        <w:tc>
          <w:tcPr>
            <w:tcW w:w="977" w:type="dxa"/>
            <w:vMerge/>
            <w:shd w:val="clear" w:color="auto" w:fill="auto"/>
          </w:tcPr>
          <w:p w:rsidR="00BB33A5" w:rsidRPr="00CF7FBC" w:rsidRDefault="00BB33A5" w:rsidP="00130F17">
            <w:pPr>
              <w:rPr>
                <w:rFonts w:ascii="Times New Roman" w:hAnsi="Times New Roman" w:cs="Times New Roman"/>
                <w:sz w:val="24"/>
                <w:szCs w:val="24"/>
              </w:rPr>
            </w:pPr>
          </w:p>
        </w:tc>
      </w:tr>
      <w:tr w:rsidR="00BB33A5" w:rsidRPr="00CF7FBC" w:rsidTr="00BB33A5">
        <w:tc>
          <w:tcPr>
            <w:tcW w:w="2448" w:type="dxa"/>
            <w:gridSpan w:val="2"/>
            <w:shd w:val="clear" w:color="auto" w:fill="auto"/>
          </w:tcPr>
          <w:p w:rsidR="00BB33A5" w:rsidRPr="00CF7FBC" w:rsidRDefault="00BB33A5" w:rsidP="00130F17">
            <w:pPr>
              <w:rPr>
                <w:rFonts w:ascii="Times New Roman" w:hAnsi="Times New Roman" w:cs="Times New Roman"/>
                <w:sz w:val="24"/>
                <w:szCs w:val="24"/>
              </w:rPr>
            </w:pPr>
            <w:r w:rsidRPr="00CF7FBC">
              <w:rPr>
                <w:rFonts w:ascii="Times New Roman" w:hAnsi="Times New Roman" w:cs="Times New Roman"/>
                <w:sz w:val="24"/>
                <w:szCs w:val="24"/>
              </w:rPr>
              <w:t>Ghi danh vào trường CĐKT LTT TP.HCM</w:t>
            </w:r>
          </w:p>
        </w:tc>
        <w:tc>
          <w:tcPr>
            <w:tcW w:w="1710" w:type="dxa"/>
            <w:shd w:val="clear" w:color="auto" w:fill="auto"/>
          </w:tcPr>
          <w:p w:rsidR="00BB33A5" w:rsidRPr="00CF7FBC" w:rsidRDefault="00BB33A5" w:rsidP="00130F17">
            <w:pPr>
              <w:jc w:val="both"/>
              <w:rPr>
                <w:rFonts w:ascii="Times New Roman" w:hAnsi="Times New Roman" w:cs="Times New Roman"/>
                <w:sz w:val="24"/>
                <w:szCs w:val="24"/>
              </w:rPr>
            </w:pPr>
            <w:r w:rsidRPr="00CF7FBC">
              <w:rPr>
                <w:rFonts w:ascii="Times New Roman" w:hAnsi="Times New Roman" w:cs="Times New Roman"/>
                <w:sz w:val="24"/>
                <w:szCs w:val="24"/>
              </w:rPr>
              <w:t>Đăng ký trao đổi sinh viên vào trường KNU</w:t>
            </w:r>
          </w:p>
        </w:tc>
        <w:tc>
          <w:tcPr>
            <w:tcW w:w="2122" w:type="dxa"/>
            <w:gridSpan w:val="2"/>
            <w:shd w:val="clear" w:color="auto" w:fill="auto"/>
          </w:tcPr>
          <w:p w:rsidR="00BB33A5" w:rsidRPr="00CF7FBC" w:rsidRDefault="00BB33A5" w:rsidP="00130F17">
            <w:pPr>
              <w:jc w:val="both"/>
              <w:rPr>
                <w:rFonts w:ascii="Times New Roman" w:hAnsi="Times New Roman" w:cs="Times New Roman"/>
                <w:sz w:val="24"/>
                <w:szCs w:val="24"/>
              </w:rPr>
            </w:pPr>
            <w:r w:rsidRPr="00CF7FBC">
              <w:rPr>
                <w:rFonts w:ascii="Times New Roman" w:hAnsi="Times New Roman" w:cs="Times New Roman"/>
                <w:sz w:val="24"/>
                <w:szCs w:val="24"/>
              </w:rPr>
              <w:t>Đăng ký trao đổi sinh viên năm nhất vào trường KNU</w:t>
            </w:r>
          </w:p>
        </w:tc>
        <w:tc>
          <w:tcPr>
            <w:tcW w:w="2454" w:type="dxa"/>
            <w:gridSpan w:val="2"/>
            <w:shd w:val="clear" w:color="auto" w:fill="auto"/>
          </w:tcPr>
          <w:p w:rsidR="00BB33A5" w:rsidRPr="00CF7FBC" w:rsidRDefault="00BB33A5" w:rsidP="00130F17">
            <w:pPr>
              <w:jc w:val="both"/>
              <w:rPr>
                <w:rFonts w:ascii="Times New Roman" w:hAnsi="Times New Roman" w:cs="Times New Roman"/>
                <w:sz w:val="24"/>
                <w:szCs w:val="24"/>
              </w:rPr>
            </w:pPr>
            <w:r w:rsidRPr="00CF7FBC">
              <w:rPr>
                <w:rFonts w:ascii="Times New Roman" w:hAnsi="Times New Roman" w:cs="Times New Roman"/>
                <w:sz w:val="24"/>
                <w:szCs w:val="24"/>
              </w:rPr>
              <w:t>Có thể tham gia chương trình thạc sĩ và tiến sĩ</w:t>
            </w:r>
          </w:p>
        </w:tc>
        <w:tc>
          <w:tcPr>
            <w:tcW w:w="977" w:type="dxa"/>
            <w:shd w:val="clear" w:color="auto" w:fill="auto"/>
          </w:tcPr>
          <w:p w:rsidR="00BB33A5" w:rsidRPr="00CF7FBC" w:rsidRDefault="00BB33A5" w:rsidP="00130F17">
            <w:pPr>
              <w:rPr>
                <w:rFonts w:ascii="Times New Roman" w:hAnsi="Times New Roman" w:cs="Times New Roman"/>
                <w:sz w:val="24"/>
                <w:szCs w:val="24"/>
              </w:rPr>
            </w:pPr>
          </w:p>
        </w:tc>
      </w:tr>
    </w:tbl>
    <w:p w:rsidR="009B4CD6" w:rsidRDefault="009B4CD6" w:rsidP="00BB33A5">
      <w:pPr>
        <w:ind w:firstLine="284"/>
        <w:jc w:val="both"/>
        <w:rPr>
          <w:rFonts w:ascii="Times New Roman" w:hAnsi="Times New Roman" w:cs="Times New Roman"/>
          <w:b/>
          <w:sz w:val="24"/>
          <w:szCs w:val="24"/>
        </w:rPr>
      </w:pPr>
    </w:p>
    <w:p w:rsidR="00BB33A5" w:rsidRPr="00CF7FBC" w:rsidRDefault="00BB33A5" w:rsidP="00BB33A5">
      <w:pPr>
        <w:ind w:firstLine="284"/>
        <w:jc w:val="both"/>
        <w:rPr>
          <w:rFonts w:ascii="Times New Roman" w:hAnsi="Times New Roman" w:cs="Times New Roman"/>
          <w:sz w:val="24"/>
          <w:szCs w:val="24"/>
        </w:rPr>
      </w:pPr>
      <w:r w:rsidRPr="00CF7FBC">
        <w:rPr>
          <w:rFonts w:ascii="Times New Roman" w:hAnsi="Times New Roman" w:cs="Times New Roman"/>
          <w:b/>
          <w:sz w:val="24"/>
          <w:szCs w:val="24"/>
        </w:rPr>
        <w:t>Bằng cấp:</w:t>
      </w:r>
      <w:r w:rsidRPr="00CF7FBC">
        <w:rPr>
          <w:rFonts w:ascii="Times New Roman" w:hAnsi="Times New Roman" w:cs="Times New Roman"/>
          <w:sz w:val="24"/>
          <w:szCs w:val="24"/>
        </w:rPr>
        <w:t xml:space="preserve"> Sau khi hoàn thành 3 năm học tại trường Cao đẳng Kỹ thuật Lý Tự Trọng thành phố Hồ Chí Minh; Sau khi chuyển đến và hoàn thành 2 năm tại trường KNU, sinh viên sẽ được cấp bằng cử nhân từ trường KNU.</w:t>
      </w:r>
    </w:p>
    <w:p w:rsidR="009B4CD6" w:rsidRDefault="009B4CD6" w:rsidP="00BB33A5">
      <w:pPr>
        <w:ind w:firstLine="360"/>
        <w:jc w:val="both"/>
        <w:rPr>
          <w:rFonts w:ascii="Times New Roman" w:hAnsi="Times New Roman" w:cs="Times New Roman"/>
          <w:b/>
          <w:sz w:val="24"/>
          <w:szCs w:val="24"/>
        </w:rPr>
      </w:pPr>
    </w:p>
    <w:p w:rsidR="00BB33A5" w:rsidRPr="00CF7FBC" w:rsidRDefault="00BB33A5" w:rsidP="00BB33A5">
      <w:pPr>
        <w:ind w:firstLine="360"/>
        <w:jc w:val="both"/>
        <w:rPr>
          <w:rFonts w:ascii="Times New Roman" w:hAnsi="Times New Roman" w:cs="Times New Roman"/>
          <w:b/>
          <w:sz w:val="24"/>
          <w:szCs w:val="24"/>
        </w:rPr>
      </w:pPr>
      <w:r w:rsidRPr="00CF7FBC">
        <w:rPr>
          <w:rFonts w:ascii="Times New Roman" w:hAnsi="Times New Roman" w:cs="Times New Roman"/>
          <w:b/>
          <w:sz w:val="24"/>
          <w:szCs w:val="24"/>
        </w:rPr>
        <w:t>Chi phí:</w:t>
      </w:r>
    </w:p>
    <w:p w:rsidR="00BB33A5" w:rsidRPr="00CF7FBC" w:rsidRDefault="00BB33A5" w:rsidP="00BB33A5">
      <w:pPr>
        <w:numPr>
          <w:ilvl w:val="0"/>
          <w:numId w:val="5"/>
        </w:numPr>
        <w:spacing w:line="240" w:lineRule="auto"/>
        <w:jc w:val="both"/>
        <w:rPr>
          <w:rFonts w:ascii="Times New Roman" w:hAnsi="Times New Roman" w:cs="Times New Roman"/>
          <w:sz w:val="24"/>
          <w:szCs w:val="24"/>
        </w:rPr>
      </w:pPr>
      <w:r w:rsidRPr="00CF7FBC">
        <w:rPr>
          <w:rFonts w:ascii="Times New Roman" w:hAnsi="Times New Roman" w:cs="Times New Roman"/>
          <w:sz w:val="24"/>
          <w:szCs w:val="24"/>
        </w:rPr>
        <w:t>Sinh viên mới và năm thứ 2: chi phí được trả cho trường mà sinh viên đăng ký học.</w:t>
      </w:r>
    </w:p>
    <w:p w:rsidR="00BB33A5" w:rsidRPr="00CF7FBC" w:rsidRDefault="00BB33A5" w:rsidP="00BB33A5">
      <w:pPr>
        <w:numPr>
          <w:ilvl w:val="0"/>
          <w:numId w:val="5"/>
        </w:numPr>
        <w:spacing w:line="240" w:lineRule="auto"/>
        <w:jc w:val="both"/>
        <w:rPr>
          <w:rFonts w:ascii="Times New Roman" w:hAnsi="Times New Roman" w:cs="Times New Roman"/>
          <w:sz w:val="24"/>
          <w:szCs w:val="24"/>
        </w:rPr>
      </w:pPr>
      <w:r w:rsidRPr="00CF7FBC">
        <w:rPr>
          <w:rFonts w:ascii="Times New Roman" w:hAnsi="Times New Roman" w:cs="Times New Roman"/>
          <w:sz w:val="24"/>
          <w:szCs w:val="24"/>
        </w:rPr>
        <w:t>Năm thứ 3: chi phí được trả cho trường và các khóa học được học tại trường KNU</w:t>
      </w:r>
    </w:p>
    <w:p w:rsidR="00BB33A5" w:rsidRDefault="00BB33A5" w:rsidP="00BB33A5">
      <w:pPr>
        <w:numPr>
          <w:ilvl w:val="0"/>
          <w:numId w:val="5"/>
        </w:numPr>
        <w:spacing w:line="240" w:lineRule="auto"/>
        <w:jc w:val="both"/>
        <w:rPr>
          <w:rFonts w:ascii="Times New Roman" w:hAnsi="Times New Roman" w:cs="Times New Roman"/>
          <w:sz w:val="24"/>
          <w:szCs w:val="24"/>
        </w:rPr>
      </w:pPr>
      <w:r w:rsidRPr="00CF7FBC">
        <w:rPr>
          <w:rFonts w:ascii="Times New Roman" w:hAnsi="Times New Roman" w:cs="Times New Roman"/>
          <w:sz w:val="24"/>
          <w:szCs w:val="24"/>
        </w:rPr>
        <w:t>Sau năm thứ 3: chi phí trả cho trường KNU, sau khi được chuyển đến trường KNU như sinh viên năm đầu (đi lại/sách vở tự chi phí)</w:t>
      </w:r>
    </w:p>
    <w:p w:rsidR="009B4CD6" w:rsidRPr="00CF7FBC" w:rsidRDefault="009B4CD6" w:rsidP="009B4CD6">
      <w:pPr>
        <w:spacing w:line="240" w:lineRule="auto"/>
        <w:ind w:left="644"/>
        <w:jc w:val="both"/>
        <w:rPr>
          <w:rFonts w:ascii="Times New Roman" w:hAnsi="Times New Roman" w:cs="Times New Roman"/>
          <w:sz w:val="24"/>
          <w:szCs w:val="24"/>
        </w:rPr>
      </w:pPr>
    </w:p>
    <w:p w:rsidR="00BB33A5" w:rsidRPr="00CF7FBC" w:rsidRDefault="00BB33A5" w:rsidP="00BB33A5">
      <w:pPr>
        <w:numPr>
          <w:ilvl w:val="0"/>
          <w:numId w:val="6"/>
        </w:numPr>
        <w:spacing w:line="240" w:lineRule="auto"/>
        <w:ind w:left="630"/>
        <w:jc w:val="both"/>
        <w:rPr>
          <w:rFonts w:ascii="Times New Roman" w:hAnsi="Times New Roman" w:cs="Times New Roman"/>
          <w:sz w:val="24"/>
          <w:szCs w:val="24"/>
        </w:rPr>
      </w:pPr>
      <w:r w:rsidRPr="00CF7FBC">
        <w:rPr>
          <w:rFonts w:ascii="Times New Roman" w:hAnsi="Times New Roman" w:cs="Times New Roman"/>
          <w:b/>
          <w:sz w:val="24"/>
          <w:szCs w:val="24"/>
        </w:rPr>
        <w:t>Chương trình 3 + 1 + 2</w:t>
      </w:r>
    </w:p>
    <w:p w:rsidR="00BB33A5" w:rsidRPr="00CF7FBC" w:rsidRDefault="00BB33A5" w:rsidP="00BB33A5">
      <w:pPr>
        <w:ind w:firstLine="360"/>
        <w:jc w:val="both"/>
        <w:rPr>
          <w:rFonts w:ascii="Times New Roman" w:hAnsi="Times New Roman" w:cs="Times New Roman"/>
          <w:sz w:val="24"/>
          <w:szCs w:val="24"/>
        </w:rPr>
      </w:pPr>
      <w:r w:rsidRPr="00CF7FBC">
        <w:rPr>
          <w:rFonts w:ascii="Times New Roman" w:hAnsi="Times New Roman" w:cs="Times New Roman"/>
          <w:sz w:val="24"/>
          <w:szCs w:val="24"/>
        </w:rPr>
        <w:t>Trao đổi sinh từ năm thứ 4 đến trường Đại học Quốc gia Kunsan, Hàn Quốc như sinh viên năm đầu.</w:t>
      </w:r>
    </w:p>
    <w:p w:rsidR="00586DBE" w:rsidRPr="00CF7FBC" w:rsidRDefault="00586DBE" w:rsidP="00BB33A5">
      <w:pPr>
        <w:ind w:firstLine="360"/>
        <w:jc w:val="both"/>
        <w:rPr>
          <w:rFonts w:ascii="Times New Roman" w:hAnsi="Times New Roman" w:cs="Times New Roman"/>
          <w:sz w:val="24"/>
          <w:szCs w:val="24"/>
        </w:rPr>
      </w:pP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1260"/>
        <w:gridCol w:w="1170"/>
        <w:gridCol w:w="2340"/>
        <w:gridCol w:w="1389"/>
        <w:gridCol w:w="1221"/>
        <w:gridCol w:w="1213"/>
      </w:tblGrid>
      <w:tr w:rsidR="00BB33A5" w:rsidRPr="00CF7FBC" w:rsidTr="00BB33A5">
        <w:tc>
          <w:tcPr>
            <w:tcW w:w="5958" w:type="dxa"/>
            <w:gridSpan w:val="4"/>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lastRenderedPageBreak/>
              <w:t>Đại học</w:t>
            </w:r>
          </w:p>
        </w:tc>
        <w:tc>
          <w:tcPr>
            <w:tcW w:w="2610" w:type="dxa"/>
            <w:gridSpan w:val="2"/>
            <w:shd w:val="clear" w:color="auto" w:fill="auto"/>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Sau  Đại học</w:t>
            </w:r>
          </w:p>
        </w:tc>
        <w:tc>
          <w:tcPr>
            <w:tcW w:w="1213" w:type="dxa"/>
            <w:vMerge w:val="restart"/>
            <w:shd w:val="clear" w:color="auto" w:fill="auto"/>
            <w:vAlign w:val="center"/>
          </w:tcPr>
          <w:p w:rsidR="00BB33A5" w:rsidRPr="00CF7FBC" w:rsidRDefault="00BB33A5" w:rsidP="00130F17">
            <w:pPr>
              <w:jc w:val="center"/>
              <w:rPr>
                <w:rFonts w:ascii="Times New Roman" w:hAnsi="Times New Roman" w:cs="Times New Roman"/>
                <w:b/>
                <w:sz w:val="24"/>
                <w:szCs w:val="24"/>
              </w:rPr>
            </w:pPr>
            <w:r w:rsidRPr="00CF7FBC">
              <w:rPr>
                <w:rFonts w:ascii="Times New Roman" w:hAnsi="Times New Roman" w:cs="Times New Roman"/>
                <w:b/>
                <w:sz w:val="24"/>
                <w:szCs w:val="24"/>
              </w:rPr>
              <w:t>Ghi chú</w:t>
            </w:r>
          </w:p>
        </w:tc>
      </w:tr>
      <w:tr w:rsidR="00BB33A5" w:rsidRPr="00CF7FBC" w:rsidTr="00BB33A5">
        <w:tc>
          <w:tcPr>
            <w:tcW w:w="1188" w:type="dxa"/>
            <w:shd w:val="clear" w:color="auto" w:fill="auto"/>
            <w:vAlign w:val="center"/>
          </w:tcPr>
          <w:p w:rsidR="00BB33A5" w:rsidRPr="00CF7FBC" w:rsidRDefault="00BB33A5" w:rsidP="00130F17">
            <w:pPr>
              <w:jc w:val="center"/>
              <w:rPr>
                <w:rFonts w:ascii="Times New Roman" w:hAnsi="Times New Roman" w:cs="Times New Roman"/>
                <w:sz w:val="24"/>
                <w:szCs w:val="24"/>
              </w:rPr>
            </w:pPr>
            <w:r w:rsidRPr="00CF7FBC">
              <w:rPr>
                <w:rFonts w:ascii="Times New Roman" w:hAnsi="Times New Roman" w:cs="Times New Roman"/>
                <w:sz w:val="24"/>
                <w:szCs w:val="24"/>
              </w:rPr>
              <w:t>Sinh viên mới</w:t>
            </w:r>
          </w:p>
        </w:tc>
        <w:tc>
          <w:tcPr>
            <w:tcW w:w="126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Sinh viên năm 2</w:t>
            </w:r>
          </w:p>
        </w:tc>
        <w:tc>
          <w:tcPr>
            <w:tcW w:w="117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đầu</w:t>
            </w:r>
          </w:p>
        </w:tc>
        <w:tc>
          <w:tcPr>
            <w:tcW w:w="2340"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cuối</w:t>
            </w:r>
          </w:p>
        </w:tc>
        <w:tc>
          <w:tcPr>
            <w:tcW w:w="1389"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đầu</w:t>
            </w:r>
          </w:p>
        </w:tc>
        <w:tc>
          <w:tcPr>
            <w:tcW w:w="1221" w:type="dxa"/>
            <w:shd w:val="clear" w:color="auto" w:fill="auto"/>
            <w:vAlign w:val="center"/>
          </w:tcPr>
          <w:p w:rsidR="00BB33A5" w:rsidRPr="00CF7FBC" w:rsidRDefault="00BB33A5" w:rsidP="00130F17">
            <w:pPr>
              <w:pStyle w:val="a"/>
              <w:wordWrap/>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thứ 2</w:t>
            </w:r>
          </w:p>
        </w:tc>
        <w:tc>
          <w:tcPr>
            <w:tcW w:w="1213" w:type="dxa"/>
            <w:vMerge/>
            <w:shd w:val="clear" w:color="auto" w:fill="auto"/>
          </w:tcPr>
          <w:p w:rsidR="00BB33A5" w:rsidRPr="00CF7FBC" w:rsidRDefault="00BB33A5" w:rsidP="00130F17">
            <w:pPr>
              <w:rPr>
                <w:rFonts w:ascii="Times New Roman" w:hAnsi="Times New Roman" w:cs="Times New Roman"/>
                <w:sz w:val="24"/>
                <w:szCs w:val="24"/>
              </w:rPr>
            </w:pPr>
          </w:p>
        </w:tc>
      </w:tr>
      <w:tr w:rsidR="00BB33A5" w:rsidRPr="00CF7FBC" w:rsidTr="00BB33A5">
        <w:tc>
          <w:tcPr>
            <w:tcW w:w="3618" w:type="dxa"/>
            <w:gridSpan w:val="3"/>
            <w:shd w:val="clear" w:color="auto" w:fill="auto"/>
          </w:tcPr>
          <w:p w:rsidR="00BB33A5" w:rsidRPr="00CF7FBC" w:rsidRDefault="00BB33A5" w:rsidP="00130F17">
            <w:pPr>
              <w:jc w:val="both"/>
              <w:rPr>
                <w:rFonts w:ascii="Times New Roman" w:hAnsi="Times New Roman" w:cs="Times New Roman"/>
                <w:sz w:val="24"/>
                <w:szCs w:val="24"/>
              </w:rPr>
            </w:pPr>
            <w:r w:rsidRPr="00CF7FBC">
              <w:rPr>
                <w:rFonts w:ascii="Times New Roman" w:hAnsi="Times New Roman" w:cs="Times New Roman"/>
                <w:sz w:val="24"/>
                <w:szCs w:val="24"/>
              </w:rPr>
              <w:t>Ghi danh vào trường CĐKT LTT TP.HCM</w:t>
            </w:r>
          </w:p>
        </w:tc>
        <w:tc>
          <w:tcPr>
            <w:tcW w:w="2340" w:type="dxa"/>
            <w:shd w:val="clear" w:color="auto" w:fill="auto"/>
          </w:tcPr>
          <w:p w:rsidR="00BB33A5" w:rsidRPr="00CF7FBC" w:rsidRDefault="00BB33A5" w:rsidP="00130F17">
            <w:pPr>
              <w:jc w:val="both"/>
              <w:rPr>
                <w:rFonts w:ascii="Times New Roman" w:hAnsi="Times New Roman" w:cs="Times New Roman"/>
                <w:sz w:val="24"/>
                <w:szCs w:val="24"/>
              </w:rPr>
            </w:pPr>
            <w:r w:rsidRPr="00CF7FBC">
              <w:rPr>
                <w:rFonts w:ascii="Times New Roman" w:hAnsi="Times New Roman" w:cs="Times New Roman"/>
                <w:sz w:val="24"/>
                <w:szCs w:val="24"/>
              </w:rPr>
              <w:t>Đăng ký trao đổi sinh viên năm cuối vào trường KNU</w:t>
            </w:r>
          </w:p>
        </w:tc>
        <w:tc>
          <w:tcPr>
            <w:tcW w:w="2610" w:type="dxa"/>
            <w:gridSpan w:val="2"/>
            <w:shd w:val="clear" w:color="auto" w:fill="auto"/>
          </w:tcPr>
          <w:p w:rsidR="00BB33A5" w:rsidRPr="00CF7FBC" w:rsidRDefault="00BB33A5" w:rsidP="00130F17">
            <w:pPr>
              <w:jc w:val="both"/>
              <w:rPr>
                <w:rFonts w:ascii="Times New Roman" w:hAnsi="Times New Roman" w:cs="Times New Roman"/>
                <w:sz w:val="24"/>
                <w:szCs w:val="24"/>
              </w:rPr>
            </w:pPr>
            <w:r w:rsidRPr="00CF7FBC">
              <w:rPr>
                <w:rFonts w:ascii="Times New Roman" w:hAnsi="Times New Roman" w:cs="Times New Roman"/>
                <w:sz w:val="24"/>
                <w:szCs w:val="24"/>
              </w:rPr>
              <w:t>Đăng ký trao đổi sinh viên chương trình thạc sĩ và tiến sĩ</w:t>
            </w:r>
          </w:p>
        </w:tc>
        <w:tc>
          <w:tcPr>
            <w:tcW w:w="1213" w:type="dxa"/>
            <w:shd w:val="clear" w:color="auto" w:fill="auto"/>
          </w:tcPr>
          <w:p w:rsidR="00BB33A5" w:rsidRPr="00CF7FBC" w:rsidRDefault="00BB33A5" w:rsidP="00130F17">
            <w:pPr>
              <w:rPr>
                <w:rFonts w:ascii="Times New Roman" w:hAnsi="Times New Roman" w:cs="Times New Roman"/>
                <w:sz w:val="24"/>
                <w:szCs w:val="24"/>
              </w:rPr>
            </w:pPr>
          </w:p>
        </w:tc>
      </w:tr>
    </w:tbl>
    <w:p w:rsidR="006A5627" w:rsidRDefault="006A5627" w:rsidP="00BB33A5">
      <w:pPr>
        <w:ind w:firstLine="284"/>
        <w:jc w:val="both"/>
        <w:rPr>
          <w:rFonts w:ascii="Times New Roman" w:hAnsi="Times New Roman" w:cs="Times New Roman"/>
          <w:b/>
          <w:sz w:val="24"/>
          <w:szCs w:val="24"/>
        </w:rPr>
      </w:pPr>
    </w:p>
    <w:p w:rsidR="00BB33A5" w:rsidRPr="00CF7FBC" w:rsidRDefault="00BB33A5" w:rsidP="00BB33A5">
      <w:pPr>
        <w:ind w:firstLine="284"/>
        <w:jc w:val="both"/>
        <w:rPr>
          <w:rFonts w:ascii="Times New Roman" w:hAnsi="Times New Roman" w:cs="Times New Roman"/>
          <w:sz w:val="24"/>
          <w:szCs w:val="24"/>
        </w:rPr>
      </w:pPr>
      <w:r w:rsidRPr="00CF7FBC">
        <w:rPr>
          <w:rFonts w:ascii="Times New Roman" w:hAnsi="Times New Roman" w:cs="Times New Roman"/>
          <w:b/>
          <w:sz w:val="24"/>
          <w:szCs w:val="24"/>
        </w:rPr>
        <w:t>Bằng cấp:</w:t>
      </w:r>
      <w:r w:rsidRPr="00CF7FBC">
        <w:rPr>
          <w:rFonts w:ascii="Times New Roman" w:hAnsi="Times New Roman" w:cs="Times New Roman"/>
          <w:sz w:val="24"/>
          <w:szCs w:val="24"/>
        </w:rPr>
        <w:t xml:space="preserve"> Được cấp bằng cử nhân tại trường Cao đẳng Kỹ thuật Lý Tự Trọng thành phố Hồ Chí Minh; Sau khi chuyển đến và hoàn thành cấp độ sau đại học tại trường KNU, sinh viên sẽ được cấp bằng thạc sĩ hoặc tiến sĩ từ trường KNU.</w:t>
      </w:r>
    </w:p>
    <w:p w:rsidR="006A5627" w:rsidRDefault="006A5627" w:rsidP="00BB33A5">
      <w:pPr>
        <w:ind w:firstLine="360"/>
        <w:jc w:val="both"/>
        <w:rPr>
          <w:rFonts w:ascii="Times New Roman" w:hAnsi="Times New Roman" w:cs="Times New Roman"/>
          <w:b/>
          <w:sz w:val="24"/>
          <w:szCs w:val="24"/>
        </w:rPr>
      </w:pPr>
    </w:p>
    <w:p w:rsidR="00BB33A5" w:rsidRPr="00CF7FBC" w:rsidRDefault="00BB33A5" w:rsidP="00BB33A5">
      <w:pPr>
        <w:ind w:firstLine="360"/>
        <w:jc w:val="both"/>
        <w:rPr>
          <w:rFonts w:ascii="Times New Roman" w:hAnsi="Times New Roman" w:cs="Times New Roman"/>
          <w:b/>
          <w:sz w:val="24"/>
          <w:szCs w:val="24"/>
        </w:rPr>
      </w:pPr>
      <w:r w:rsidRPr="00CF7FBC">
        <w:rPr>
          <w:rFonts w:ascii="Times New Roman" w:hAnsi="Times New Roman" w:cs="Times New Roman"/>
          <w:b/>
          <w:sz w:val="24"/>
          <w:szCs w:val="24"/>
        </w:rPr>
        <w:t>Chi phí:</w:t>
      </w:r>
    </w:p>
    <w:p w:rsidR="00BB33A5" w:rsidRPr="00CF7FBC" w:rsidRDefault="00BB33A5" w:rsidP="00BB33A5">
      <w:pPr>
        <w:numPr>
          <w:ilvl w:val="0"/>
          <w:numId w:val="5"/>
        </w:numPr>
        <w:spacing w:line="240" w:lineRule="auto"/>
        <w:jc w:val="both"/>
        <w:rPr>
          <w:rFonts w:ascii="Times New Roman" w:hAnsi="Times New Roman" w:cs="Times New Roman"/>
          <w:sz w:val="24"/>
          <w:szCs w:val="24"/>
        </w:rPr>
      </w:pPr>
      <w:r w:rsidRPr="00CF7FBC">
        <w:rPr>
          <w:rFonts w:ascii="Times New Roman" w:hAnsi="Times New Roman" w:cs="Times New Roman"/>
          <w:sz w:val="24"/>
          <w:szCs w:val="24"/>
        </w:rPr>
        <w:t>Từ năm đầu đến năm thứ 3: chi phí được trả cho trường mà sinh viên đăng ký học.</w:t>
      </w:r>
    </w:p>
    <w:p w:rsidR="00BB33A5" w:rsidRPr="00CF7FBC" w:rsidRDefault="00BB33A5" w:rsidP="00BB33A5">
      <w:pPr>
        <w:numPr>
          <w:ilvl w:val="0"/>
          <w:numId w:val="5"/>
        </w:numPr>
        <w:spacing w:line="240" w:lineRule="auto"/>
        <w:jc w:val="both"/>
        <w:rPr>
          <w:rFonts w:ascii="Times New Roman" w:hAnsi="Times New Roman" w:cs="Times New Roman"/>
          <w:sz w:val="24"/>
          <w:szCs w:val="24"/>
        </w:rPr>
      </w:pPr>
      <w:r w:rsidRPr="00CF7FBC">
        <w:rPr>
          <w:rFonts w:ascii="Times New Roman" w:hAnsi="Times New Roman" w:cs="Times New Roman"/>
          <w:sz w:val="24"/>
          <w:szCs w:val="24"/>
        </w:rPr>
        <w:t>Năm thứ 4: chi phí được trả cho trường và các khóa học được học tại trường KNU</w:t>
      </w:r>
    </w:p>
    <w:p w:rsidR="00BB33A5" w:rsidRPr="00CF7FBC" w:rsidRDefault="00BB33A5" w:rsidP="00BB33A5">
      <w:pPr>
        <w:pStyle w:val="ListParagraph"/>
        <w:numPr>
          <w:ilvl w:val="0"/>
          <w:numId w:val="5"/>
        </w:numPr>
        <w:jc w:val="both"/>
        <w:rPr>
          <w:rFonts w:ascii="Times New Roman" w:hAnsi="Times New Roman" w:cs="Times New Roman"/>
          <w:sz w:val="24"/>
          <w:szCs w:val="24"/>
        </w:rPr>
      </w:pPr>
      <w:r w:rsidRPr="00CF7FBC">
        <w:rPr>
          <w:rFonts w:ascii="Times New Roman" w:hAnsi="Times New Roman" w:cs="Times New Roman"/>
          <w:sz w:val="24"/>
          <w:szCs w:val="24"/>
        </w:rPr>
        <w:t>Năm đầu và năm thứ 2 chương trình sau đại học: chi phí trả cho trường KNU, sau khi được nhập học chương trình sau đại học của trường KNU (đi lại/sách vở tự chi phí)</w:t>
      </w:r>
    </w:p>
    <w:p w:rsidR="00BB33A5" w:rsidRPr="00CF7FBC" w:rsidRDefault="00BB33A5" w:rsidP="00BB33A5">
      <w:pPr>
        <w:rPr>
          <w:rFonts w:ascii="Times New Roman" w:hAnsi="Times New Roman" w:cs="Times New Roman"/>
          <w:sz w:val="24"/>
          <w:szCs w:val="24"/>
        </w:rPr>
      </w:pPr>
    </w:p>
    <w:p w:rsidR="00B5070E" w:rsidRDefault="00B5070E" w:rsidP="00B5070E">
      <w:pPr>
        <w:rPr>
          <w:sz w:val="20"/>
          <w:szCs w:val="20"/>
        </w:rPr>
      </w:pPr>
      <w:r>
        <w:rPr>
          <w:sz w:val="20"/>
          <w:szCs w:val="20"/>
        </w:rPr>
        <w:t>* Học bổng KNU (dựa trên một học kì):</w:t>
      </w:r>
    </w:p>
    <w:tbl>
      <w:tblPr>
        <w:tblStyle w:val="TableGrid"/>
        <w:tblW w:w="0" w:type="auto"/>
        <w:tblLook w:val="04A0" w:firstRow="1" w:lastRow="0" w:firstColumn="1" w:lastColumn="0" w:noHBand="0" w:noVBand="1"/>
      </w:tblPr>
      <w:tblGrid>
        <w:gridCol w:w="1870"/>
        <w:gridCol w:w="1870"/>
        <w:gridCol w:w="1870"/>
        <w:gridCol w:w="2575"/>
        <w:gridCol w:w="1165"/>
      </w:tblGrid>
      <w:tr w:rsidR="00B5070E" w:rsidTr="001B27DF">
        <w:tc>
          <w:tcPr>
            <w:tcW w:w="1870" w:type="dxa"/>
          </w:tcPr>
          <w:p w:rsidR="00B5070E" w:rsidRDefault="00B5070E" w:rsidP="001B27DF">
            <w:pPr>
              <w:rPr>
                <w:szCs w:val="20"/>
              </w:rPr>
            </w:pPr>
            <w:r>
              <w:rPr>
                <w:szCs w:val="20"/>
              </w:rPr>
              <w:t>Học bổng</w:t>
            </w:r>
          </w:p>
        </w:tc>
        <w:tc>
          <w:tcPr>
            <w:tcW w:w="1870" w:type="dxa"/>
          </w:tcPr>
          <w:p w:rsidR="00B5070E" w:rsidRDefault="00B5070E" w:rsidP="001B27DF">
            <w:pPr>
              <w:rPr>
                <w:szCs w:val="20"/>
              </w:rPr>
            </w:pPr>
            <w:r>
              <w:rPr>
                <w:szCs w:val="20"/>
              </w:rPr>
              <w:t>Tiêu chuẩn</w:t>
            </w:r>
          </w:p>
        </w:tc>
        <w:tc>
          <w:tcPr>
            <w:tcW w:w="1870" w:type="dxa"/>
          </w:tcPr>
          <w:p w:rsidR="00B5070E" w:rsidRDefault="00B5070E" w:rsidP="001B27DF">
            <w:pPr>
              <w:rPr>
                <w:szCs w:val="20"/>
              </w:rPr>
            </w:pPr>
            <w:r>
              <w:rPr>
                <w:szCs w:val="20"/>
              </w:rPr>
              <w:t>Giá trị học bổng</w:t>
            </w:r>
          </w:p>
        </w:tc>
        <w:tc>
          <w:tcPr>
            <w:tcW w:w="2575" w:type="dxa"/>
          </w:tcPr>
          <w:p w:rsidR="00B5070E" w:rsidRDefault="00B5070E" w:rsidP="001B27DF">
            <w:pPr>
              <w:rPr>
                <w:szCs w:val="20"/>
              </w:rPr>
            </w:pPr>
            <w:r>
              <w:rPr>
                <w:szCs w:val="20"/>
              </w:rPr>
              <w:t>Điều kiện</w:t>
            </w:r>
          </w:p>
        </w:tc>
        <w:tc>
          <w:tcPr>
            <w:tcW w:w="1165" w:type="dxa"/>
          </w:tcPr>
          <w:p w:rsidR="00B5070E" w:rsidRDefault="00B5070E" w:rsidP="001B27DF">
            <w:pPr>
              <w:rPr>
                <w:szCs w:val="20"/>
              </w:rPr>
            </w:pPr>
            <w:r>
              <w:rPr>
                <w:szCs w:val="20"/>
              </w:rPr>
              <w:t>Ghi chú</w:t>
            </w:r>
          </w:p>
        </w:tc>
      </w:tr>
      <w:tr w:rsidR="00B5070E" w:rsidTr="001B27DF">
        <w:tc>
          <w:tcPr>
            <w:tcW w:w="1870" w:type="dxa"/>
          </w:tcPr>
          <w:p w:rsidR="00B5070E" w:rsidRDefault="00B5070E" w:rsidP="001B27DF">
            <w:pPr>
              <w:rPr>
                <w:szCs w:val="20"/>
              </w:rPr>
            </w:pPr>
            <w:r>
              <w:rPr>
                <w:szCs w:val="20"/>
              </w:rPr>
              <w:t>Học bổng tài năng A</w:t>
            </w:r>
          </w:p>
        </w:tc>
        <w:tc>
          <w:tcPr>
            <w:tcW w:w="1870" w:type="dxa"/>
          </w:tcPr>
          <w:p w:rsidR="00B5070E" w:rsidRDefault="00B5070E" w:rsidP="001B27DF">
            <w:pPr>
              <w:rPr>
                <w:szCs w:val="20"/>
              </w:rPr>
            </w:pPr>
            <w:r>
              <w:rPr>
                <w:szCs w:val="20"/>
              </w:rPr>
              <w:t>GPA 4.0 – 4.5</w:t>
            </w:r>
          </w:p>
        </w:tc>
        <w:tc>
          <w:tcPr>
            <w:tcW w:w="1870" w:type="dxa"/>
          </w:tcPr>
          <w:p w:rsidR="00B5070E" w:rsidRDefault="00B5070E" w:rsidP="001B27DF">
            <w:pPr>
              <w:rPr>
                <w:szCs w:val="20"/>
              </w:rPr>
            </w:pPr>
            <w:r>
              <w:rPr>
                <w:szCs w:val="20"/>
              </w:rPr>
              <w:t>16.000.000VND</w:t>
            </w:r>
          </w:p>
        </w:tc>
        <w:tc>
          <w:tcPr>
            <w:tcW w:w="2575" w:type="dxa"/>
            <w:vMerge w:val="restart"/>
          </w:tcPr>
          <w:p w:rsidR="00B5070E" w:rsidRDefault="00B5070E" w:rsidP="001B27DF">
            <w:pPr>
              <w:rPr>
                <w:szCs w:val="20"/>
              </w:rPr>
            </w:pPr>
            <w:r>
              <w:rPr>
                <w:szCs w:val="20"/>
              </w:rPr>
              <w:t>Dựa trên GPA cuối mỗi học kì</w:t>
            </w:r>
          </w:p>
        </w:tc>
        <w:tc>
          <w:tcPr>
            <w:tcW w:w="1165" w:type="dxa"/>
          </w:tcPr>
          <w:p w:rsidR="00B5070E" w:rsidRDefault="00B5070E" w:rsidP="001B27DF">
            <w:pPr>
              <w:rPr>
                <w:szCs w:val="20"/>
              </w:rPr>
            </w:pPr>
          </w:p>
        </w:tc>
      </w:tr>
      <w:tr w:rsidR="00B5070E" w:rsidTr="001B27DF">
        <w:tc>
          <w:tcPr>
            <w:tcW w:w="1870" w:type="dxa"/>
          </w:tcPr>
          <w:p w:rsidR="00B5070E" w:rsidRDefault="00B5070E" w:rsidP="001B27DF">
            <w:pPr>
              <w:rPr>
                <w:szCs w:val="20"/>
              </w:rPr>
            </w:pPr>
            <w:r>
              <w:rPr>
                <w:szCs w:val="20"/>
              </w:rPr>
              <w:t>Học bổng tài năng B</w:t>
            </w:r>
          </w:p>
        </w:tc>
        <w:tc>
          <w:tcPr>
            <w:tcW w:w="1870" w:type="dxa"/>
          </w:tcPr>
          <w:p w:rsidR="00B5070E" w:rsidRDefault="00B5070E" w:rsidP="001B27DF">
            <w:pPr>
              <w:rPr>
                <w:szCs w:val="20"/>
              </w:rPr>
            </w:pPr>
            <w:r>
              <w:rPr>
                <w:szCs w:val="20"/>
              </w:rPr>
              <w:t xml:space="preserve">GPA 3.5 – 3.99 </w:t>
            </w:r>
          </w:p>
        </w:tc>
        <w:tc>
          <w:tcPr>
            <w:tcW w:w="1870" w:type="dxa"/>
          </w:tcPr>
          <w:p w:rsidR="00B5070E" w:rsidRDefault="00B5070E" w:rsidP="001B27DF">
            <w:pPr>
              <w:rPr>
                <w:szCs w:val="20"/>
              </w:rPr>
            </w:pPr>
            <w:r>
              <w:rPr>
                <w:szCs w:val="20"/>
              </w:rPr>
              <w:t>11.200.000VND</w:t>
            </w:r>
          </w:p>
        </w:tc>
        <w:tc>
          <w:tcPr>
            <w:tcW w:w="2575" w:type="dxa"/>
            <w:vMerge/>
          </w:tcPr>
          <w:p w:rsidR="00B5070E" w:rsidRDefault="00B5070E" w:rsidP="001B27DF">
            <w:pPr>
              <w:rPr>
                <w:szCs w:val="20"/>
              </w:rPr>
            </w:pPr>
          </w:p>
        </w:tc>
        <w:tc>
          <w:tcPr>
            <w:tcW w:w="1165" w:type="dxa"/>
          </w:tcPr>
          <w:p w:rsidR="00B5070E" w:rsidRDefault="00B5070E" w:rsidP="001B27DF">
            <w:pPr>
              <w:rPr>
                <w:szCs w:val="20"/>
              </w:rPr>
            </w:pPr>
          </w:p>
        </w:tc>
      </w:tr>
      <w:tr w:rsidR="00B5070E" w:rsidTr="001B27DF">
        <w:tc>
          <w:tcPr>
            <w:tcW w:w="1870" w:type="dxa"/>
          </w:tcPr>
          <w:p w:rsidR="00B5070E" w:rsidRDefault="00B5070E" w:rsidP="001B27DF">
            <w:pPr>
              <w:rPr>
                <w:szCs w:val="20"/>
              </w:rPr>
            </w:pPr>
            <w:r>
              <w:rPr>
                <w:szCs w:val="20"/>
              </w:rPr>
              <w:t>Học bổng tài năng C</w:t>
            </w:r>
          </w:p>
        </w:tc>
        <w:tc>
          <w:tcPr>
            <w:tcW w:w="1870" w:type="dxa"/>
          </w:tcPr>
          <w:p w:rsidR="00B5070E" w:rsidRDefault="00B5070E" w:rsidP="001B27DF">
            <w:pPr>
              <w:rPr>
                <w:szCs w:val="20"/>
              </w:rPr>
            </w:pPr>
            <w:r>
              <w:rPr>
                <w:szCs w:val="20"/>
              </w:rPr>
              <w:t>GPA 3.0 – 3.49</w:t>
            </w:r>
          </w:p>
        </w:tc>
        <w:tc>
          <w:tcPr>
            <w:tcW w:w="1870" w:type="dxa"/>
          </w:tcPr>
          <w:p w:rsidR="00B5070E" w:rsidRDefault="00B5070E" w:rsidP="001B27DF">
            <w:pPr>
              <w:rPr>
                <w:szCs w:val="20"/>
              </w:rPr>
            </w:pPr>
            <w:r>
              <w:rPr>
                <w:szCs w:val="20"/>
              </w:rPr>
              <w:t>8.000.000VND</w:t>
            </w:r>
          </w:p>
        </w:tc>
        <w:tc>
          <w:tcPr>
            <w:tcW w:w="2575" w:type="dxa"/>
            <w:vMerge/>
          </w:tcPr>
          <w:p w:rsidR="00B5070E" w:rsidRDefault="00B5070E" w:rsidP="001B27DF">
            <w:pPr>
              <w:rPr>
                <w:szCs w:val="20"/>
              </w:rPr>
            </w:pPr>
          </w:p>
        </w:tc>
        <w:tc>
          <w:tcPr>
            <w:tcW w:w="1165" w:type="dxa"/>
          </w:tcPr>
          <w:p w:rsidR="00B5070E" w:rsidRDefault="00B5070E" w:rsidP="001B27DF">
            <w:pPr>
              <w:rPr>
                <w:szCs w:val="20"/>
              </w:rPr>
            </w:pPr>
          </w:p>
        </w:tc>
      </w:tr>
      <w:tr w:rsidR="00B5070E" w:rsidTr="001B27DF">
        <w:tc>
          <w:tcPr>
            <w:tcW w:w="1870" w:type="dxa"/>
          </w:tcPr>
          <w:p w:rsidR="00B5070E" w:rsidRDefault="00B5070E" w:rsidP="001B27DF">
            <w:pPr>
              <w:rPr>
                <w:szCs w:val="20"/>
              </w:rPr>
            </w:pPr>
            <w:r>
              <w:rPr>
                <w:szCs w:val="20"/>
              </w:rPr>
              <w:t>Học bổng sinh viên năm nhất</w:t>
            </w:r>
          </w:p>
        </w:tc>
        <w:tc>
          <w:tcPr>
            <w:tcW w:w="1870" w:type="dxa"/>
          </w:tcPr>
          <w:p w:rsidR="00B5070E" w:rsidRDefault="00B5070E" w:rsidP="001B27DF">
            <w:pPr>
              <w:rPr>
                <w:szCs w:val="20"/>
              </w:rPr>
            </w:pPr>
            <w:r>
              <w:rPr>
                <w:szCs w:val="20"/>
              </w:rPr>
              <w:t>Dành cho sinh viên năm nhất/sinh viên chuyển tiếp</w:t>
            </w:r>
          </w:p>
        </w:tc>
        <w:tc>
          <w:tcPr>
            <w:tcW w:w="1870" w:type="dxa"/>
          </w:tcPr>
          <w:p w:rsidR="00B5070E" w:rsidRDefault="00B5070E" w:rsidP="001B27DF">
            <w:pPr>
              <w:rPr>
                <w:szCs w:val="20"/>
              </w:rPr>
            </w:pPr>
            <w:r>
              <w:rPr>
                <w:szCs w:val="20"/>
              </w:rPr>
              <w:t>11.200.000VND</w:t>
            </w:r>
          </w:p>
        </w:tc>
        <w:tc>
          <w:tcPr>
            <w:tcW w:w="2575" w:type="dxa"/>
          </w:tcPr>
          <w:p w:rsidR="00B5070E" w:rsidRDefault="00B5070E" w:rsidP="001B27DF">
            <w:pPr>
              <w:rPr>
                <w:szCs w:val="20"/>
              </w:rPr>
            </w:pPr>
            <w:r>
              <w:rPr>
                <w:szCs w:val="20"/>
              </w:rPr>
              <w:t>Cấp cho mọi sinh viên năm nhất và sinh viên chuyển tiếp</w:t>
            </w:r>
          </w:p>
        </w:tc>
        <w:tc>
          <w:tcPr>
            <w:tcW w:w="1165" w:type="dxa"/>
          </w:tcPr>
          <w:p w:rsidR="00B5070E" w:rsidRDefault="00B5070E" w:rsidP="001B27DF">
            <w:pPr>
              <w:rPr>
                <w:szCs w:val="20"/>
              </w:rPr>
            </w:pPr>
          </w:p>
        </w:tc>
      </w:tr>
      <w:tr w:rsidR="00B5070E" w:rsidTr="001B27DF">
        <w:tc>
          <w:tcPr>
            <w:tcW w:w="1870" w:type="dxa"/>
          </w:tcPr>
          <w:p w:rsidR="00B5070E" w:rsidRDefault="00B5070E" w:rsidP="001B27DF">
            <w:pPr>
              <w:rPr>
                <w:szCs w:val="20"/>
              </w:rPr>
            </w:pPr>
            <w:r>
              <w:rPr>
                <w:szCs w:val="20"/>
              </w:rPr>
              <w:t>Học bổng hỗ trợ đời sống</w:t>
            </w:r>
          </w:p>
        </w:tc>
        <w:tc>
          <w:tcPr>
            <w:tcW w:w="1870" w:type="dxa"/>
          </w:tcPr>
          <w:p w:rsidR="00B5070E" w:rsidRDefault="00B5070E" w:rsidP="001B27DF">
            <w:pPr>
              <w:rPr>
                <w:szCs w:val="20"/>
              </w:rPr>
            </w:pPr>
            <w:r>
              <w:rPr>
                <w:szCs w:val="20"/>
              </w:rPr>
              <w:t>Dành cho sinh viên năm nhất/sinh viên chuyển tiếp vào ký túc xá</w:t>
            </w:r>
          </w:p>
        </w:tc>
        <w:tc>
          <w:tcPr>
            <w:tcW w:w="1870" w:type="dxa"/>
          </w:tcPr>
          <w:p w:rsidR="00B5070E" w:rsidRDefault="00B5070E" w:rsidP="001B27DF">
            <w:pPr>
              <w:rPr>
                <w:szCs w:val="20"/>
              </w:rPr>
            </w:pPr>
            <w:r>
              <w:rPr>
                <w:szCs w:val="20"/>
              </w:rPr>
              <w:t>16.000.000VND</w:t>
            </w:r>
          </w:p>
        </w:tc>
        <w:tc>
          <w:tcPr>
            <w:tcW w:w="2575" w:type="dxa"/>
          </w:tcPr>
          <w:p w:rsidR="00B5070E" w:rsidRDefault="00B5070E" w:rsidP="001B27DF">
            <w:pPr>
              <w:rPr>
                <w:szCs w:val="20"/>
              </w:rPr>
            </w:pPr>
            <w:r>
              <w:rPr>
                <w:szCs w:val="20"/>
              </w:rPr>
              <w:t>Cấp cho mọi sinh viên năm nhất và sinh viên chuyển tiếp vào ký túc xá</w:t>
            </w:r>
          </w:p>
        </w:tc>
        <w:tc>
          <w:tcPr>
            <w:tcW w:w="1165" w:type="dxa"/>
          </w:tcPr>
          <w:p w:rsidR="00B5070E" w:rsidRDefault="00B5070E" w:rsidP="001B27DF">
            <w:pPr>
              <w:rPr>
                <w:szCs w:val="20"/>
              </w:rPr>
            </w:pPr>
          </w:p>
        </w:tc>
      </w:tr>
    </w:tbl>
    <w:p w:rsidR="00B5070E" w:rsidRDefault="00B5070E" w:rsidP="00B5070E">
      <w:pPr>
        <w:rPr>
          <w:sz w:val="20"/>
          <w:szCs w:val="20"/>
        </w:rPr>
      </w:pPr>
    </w:p>
    <w:p w:rsidR="00B5070E" w:rsidRDefault="00B5070E" w:rsidP="00B5070E">
      <w:pPr>
        <w:rPr>
          <w:sz w:val="20"/>
          <w:szCs w:val="20"/>
        </w:rPr>
      </w:pPr>
      <w:r>
        <w:rPr>
          <w:sz w:val="20"/>
          <w:szCs w:val="20"/>
        </w:rPr>
        <w:t>*Chi phí cho các lớp học tiếng Hàn</w:t>
      </w:r>
    </w:p>
    <w:tbl>
      <w:tblPr>
        <w:tblStyle w:val="TableGrid"/>
        <w:tblW w:w="0" w:type="auto"/>
        <w:tblLayout w:type="fixed"/>
        <w:tblLook w:val="04A0" w:firstRow="1" w:lastRow="0" w:firstColumn="1" w:lastColumn="0" w:noHBand="0" w:noVBand="1"/>
      </w:tblPr>
      <w:tblGrid>
        <w:gridCol w:w="706"/>
        <w:gridCol w:w="752"/>
        <w:gridCol w:w="1128"/>
        <w:gridCol w:w="1027"/>
        <w:gridCol w:w="1547"/>
        <w:gridCol w:w="1045"/>
        <w:gridCol w:w="1080"/>
        <w:gridCol w:w="1260"/>
        <w:gridCol w:w="805"/>
      </w:tblGrid>
      <w:tr w:rsidR="00B5070E" w:rsidTr="001B27DF">
        <w:tc>
          <w:tcPr>
            <w:tcW w:w="706" w:type="dxa"/>
          </w:tcPr>
          <w:p w:rsidR="00B5070E" w:rsidRDefault="00B5070E" w:rsidP="001B27DF">
            <w:pPr>
              <w:rPr>
                <w:szCs w:val="20"/>
              </w:rPr>
            </w:pPr>
            <w:r>
              <w:rPr>
                <w:szCs w:val="20"/>
              </w:rPr>
              <w:t>Thời gian học</w:t>
            </w:r>
          </w:p>
        </w:tc>
        <w:tc>
          <w:tcPr>
            <w:tcW w:w="752" w:type="dxa"/>
          </w:tcPr>
          <w:p w:rsidR="00B5070E" w:rsidRDefault="00B5070E" w:rsidP="001B27DF">
            <w:pPr>
              <w:rPr>
                <w:szCs w:val="20"/>
              </w:rPr>
            </w:pPr>
            <w:r>
              <w:rPr>
                <w:szCs w:val="20"/>
              </w:rPr>
              <w:t>Số giờ</w:t>
            </w:r>
          </w:p>
        </w:tc>
        <w:tc>
          <w:tcPr>
            <w:tcW w:w="1128" w:type="dxa"/>
          </w:tcPr>
          <w:p w:rsidR="00B5070E" w:rsidRDefault="00B5070E" w:rsidP="001B27DF">
            <w:pPr>
              <w:rPr>
                <w:szCs w:val="20"/>
              </w:rPr>
            </w:pPr>
            <w:r>
              <w:rPr>
                <w:szCs w:val="20"/>
              </w:rPr>
              <w:t>Học phí</w:t>
            </w:r>
          </w:p>
        </w:tc>
        <w:tc>
          <w:tcPr>
            <w:tcW w:w="1027" w:type="dxa"/>
          </w:tcPr>
          <w:p w:rsidR="00B5070E" w:rsidRDefault="00B5070E" w:rsidP="001B27DF">
            <w:pPr>
              <w:rPr>
                <w:szCs w:val="20"/>
              </w:rPr>
            </w:pPr>
            <w:r>
              <w:rPr>
                <w:szCs w:val="20"/>
              </w:rPr>
              <w:t>Giáo trình</w:t>
            </w:r>
          </w:p>
        </w:tc>
        <w:tc>
          <w:tcPr>
            <w:tcW w:w="1547" w:type="dxa"/>
          </w:tcPr>
          <w:p w:rsidR="00B5070E" w:rsidRDefault="00B5070E" w:rsidP="001B27DF">
            <w:pPr>
              <w:rPr>
                <w:szCs w:val="20"/>
              </w:rPr>
            </w:pPr>
            <w:r>
              <w:rPr>
                <w:szCs w:val="20"/>
              </w:rPr>
              <w:t>Phí nội trú</w:t>
            </w:r>
          </w:p>
        </w:tc>
        <w:tc>
          <w:tcPr>
            <w:tcW w:w="1045" w:type="dxa"/>
          </w:tcPr>
          <w:p w:rsidR="00B5070E" w:rsidRDefault="00B5070E" w:rsidP="001B27DF">
            <w:pPr>
              <w:rPr>
                <w:szCs w:val="20"/>
              </w:rPr>
            </w:pPr>
            <w:r>
              <w:rPr>
                <w:szCs w:val="20"/>
              </w:rPr>
              <w:t>Chi phí cá nhân</w:t>
            </w:r>
          </w:p>
        </w:tc>
        <w:tc>
          <w:tcPr>
            <w:tcW w:w="1080" w:type="dxa"/>
          </w:tcPr>
          <w:p w:rsidR="00B5070E" w:rsidRDefault="00B5070E" w:rsidP="001B27DF">
            <w:pPr>
              <w:rPr>
                <w:szCs w:val="20"/>
              </w:rPr>
            </w:pPr>
            <w:r>
              <w:rPr>
                <w:szCs w:val="20"/>
              </w:rPr>
              <w:t>Bảo hiểm</w:t>
            </w:r>
          </w:p>
        </w:tc>
        <w:tc>
          <w:tcPr>
            <w:tcW w:w="1260" w:type="dxa"/>
          </w:tcPr>
          <w:p w:rsidR="00B5070E" w:rsidRDefault="00B5070E" w:rsidP="001B27DF">
            <w:pPr>
              <w:rPr>
                <w:szCs w:val="20"/>
              </w:rPr>
            </w:pPr>
            <w:r>
              <w:rPr>
                <w:szCs w:val="20"/>
              </w:rPr>
              <w:t>Tổng</w:t>
            </w:r>
          </w:p>
        </w:tc>
        <w:tc>
          <w:tcPr>
            <w:tcW w:w="805" w:type="dxa"/>
          </w:tcPr>
          <w:p w:rsidR="00B5070E" w:rsidRDefault="00B5070E" w:rsidP="001B27DF">
            <w:pPr>
              <w:rPr>
                <w:szCs w:val="20"/>
              </w:rPr>
            </w:pPr>
            <w:r>
              <w:rPr>
                <w:szCs w:val="20"/>
              </w:rPr>
              <w:t>Ghi chú</w:t>
            </w:r>
          </w:p>
        </w:tc>
      </w:tr>
      <w:tr w:rsidR="00B5070E" w:rsidTr="001B27DF">
        <w:tc>
          <w:tcPr>
            <w:tcW w:w="706" w:type="dxa"/>
          </w:tcPr>
          <w:p w:rsidR="00B5070E" w:rsidRDefault="00B5070E" w:rsidP="001B27DF">
            <w:pPr>
              <w:rPr>
                <w:szCs w:val="20"/>
              </w:rPr>
            </w:pPr>
            <w:r>
              <w:rPr>
                <w:szCs w:val="20"/>
              </w:rPr>
              <w:t>6 tháng</w:t>
            </w:r>
          </w:p>
        </w:tc>
        <w:tc>
          <w:tcPr>
            <w:tcW w:w="752" w:type="dxa"/>
          </w:tcPr>
          <w:p w:rsidR="00B5070E" w:rsidRDefault="00B5070E" w:rsidP="001B27DF">
            <w:pPr>
              <w:rPr>
                <w:szCs w:val="20"/>
              </w:rPr>
            </w:pPr>
            <w:r>
              <w:rPr>
                <w:szCs w:val="20"/>
              </w:rPr>
              <w:t>20 tuần</w:t>
            </w:r>
          </w:p>
          <w:p w:rsidR="00B5070E" w:rsidRDefault="00B5070E" w:rsidP="001B27DF">
            <w:pPr>
              <w:rPr>
                <w:szCs w:val="20"/>
              </w:rPr>
            </w:pPr>
            <w:r>
              <w:rPr>
                <w:szCs w:val="20"/>
              </w:rPr>
              <w:t>400 giờ</w:t>
            </w:r>
          </w:p>
        </w:tc>
        <w:tc>
          <w:tcPr>
            <w:tcW w:w="1128" w:type="dxa"/>
          </w:tcPr>
          <w:p w:rsidR="00B5070E" w:rsidRDefault="00B5070E" w:rsidP="001B27DF">
            <w:pPr>
              <w:rPr>
                <w:szCs w:val="20"/>
              </w:rPr>
            </w:pPr>
            <w:r>
              <w:rPr>
                <w:szCs w:val="20"/>
              </w:rPr>
              <w:t>38.400.000</w:t>
            </w:r>
          </w:p>
          <w:p w:rsidR="00B5070E" w:rsidRDefault="00B5070E" w:rsidP="001B27DF">
            <w:pPr>
              <w:rPr>
                <w:szCs w:val="20"/>
              </w:rPr>
            </w:pPr>
            <w:r>
              <w:rPr>
                <w:szCs w:val="20"/>
              </w:rPr>
              <w:t>VND</w:t>
            </w:r>
          </w:p>
        </w:tc>
        <w:tc>
          <w:tcPr>
            <w:tcW w:w="1027" w:type="dxa"/>
          </w:tcPr>
          <w:p w:rsidR="00B5070E" w:rsidRDefault="00B5070E" w:rsidP="001B27DF">
            <w:pPr>
              <w:rPr>
                <w:szCs w:val="20"/>
              </w:rPr>
            </w:pPr>
            <w:r>
              <w:rPr>
                <w:szCs w:val="20"/>
              </w:rPr>
              <w:t>3.200.000</w:t>
            </w:r>
          </w:p>
          <w:p w:rsidR="00B5070E" w:rsidRDefault="00B5070E" w:rsidP="001B27DF">
            <w:pPr>
              <w:rPr>
                <w:szCs w:val="20"/>
              </w:rPr>
            </w:pPr>
            <w:r>
              <w:rPr>
                <w:szCs w:val="20"/>
              </w:rPr>
              <w:t>VND</w:t>
            </w:r>
          </w:p>
        </w:tc>
        <w:tc>
          <w:tcPr>
            <w:tcW w:w="1547" w:type="dxa"/>
          </w:tcPr>
          <w:p w:rsidR="00B5070E" w:rsidRDefault="00B5070E" w:rsidP="001B27DF">
            <w:pPr>
              <w:rPr>
                <w:szCs w:val="20"/>
              </w:rPr>
            </w:pPr>
            <w:r>
              <w:rPr>
                <w:szCs w:val="20"/>
              </w:rPr>
              <w:t>Học kì: 15.200.000 – 16.200.000VND</w:t>
            </w:r>
          </w:p>
          <w:p w:rsidR="00B5070E" w:rsidRDefault="00B5070E" w:rsidP="001B27DF">
            <w:pPr>
              <w:rPr>
                <w:szCs w:val="20"/>
              </w:rPr>
            </w:pPr>
            <w:r>
              <w:rPr>
                <w:szCs w:val="20"/>
              </w:rPr>
              <w:t>Kì nghỉ: 250.000x40 = 10.000.000VND</w:t>
            </w:r>
          </w:p>
        </w:tc>
        <w:tc>
          <w:tcPr>
            <w:tcW w:w="1045" w:type="dxa"/>
          </w:tcPr>
          <w:p w:rsidR="00B5070E" w:rsidRDefault="00B5070E" w:rsidP="001B27DF">
            <w:pPr>
              <w:rPr>
                <w:szCs w:val="20"/>
              </w:rPr>
            </w:pPr>
            <w:r>
              <w:rPr>
                <w:szCs w:val="20"/>
              </w:rPr>
              <w:t>2.400.000 – 4.800.000/tháng</w:t>
            </w:r>
          </w:p>
        </w:tc>
        <w:tc>
          <w:tcPr>
            <w:tcW w:w="1080" w:type="dxa"/>
          </w:tcPr>
          <w:p w:rsidR="00B5070E" w:rsidRDefault="00B5070E" w:rsidP="001B27DF">
            <w:pPr>
              <w:rPr>
                <w:szCs w:val="20"/>
              </w:rPr>
            </w:pPr>
            <w:r>
              <w:rPr>
                <w:szCs w:val="20"/>
              </w:rPr>
              <w:t>3.200.000 – 4.800.000/năm</w:t>
            </w:r>
          </w:p>
        </w:tc>
        <w:tc>
          <w:tcPr>
            <w:tcW w:w="1260" w:type="dxa"/>
          </w:tcPr>
          <w:p w:rsidR="00B5070E" w:rsidRDefault="00B5070E" w:rsidP="001B27DF">
            <w:pPr>
              <w:rPr>
                <w:szCs w:val="20"/>
              </w:rPr>
            </w:pPr>
            <w:r>
              <w:rPr>
                <w:szCs w:val="20"/>
              </w:rPr>
              <w:t>85.970.000 – 102.860.000</w:t>
            </w:r>
          </w:p>
          <w:p w:rsidR="00B5070E" w:rsidRDefault="00B5070E" w:rsidP="001B27DF">
            <w:pPr>
              <w:rPr>
                <w:szCs w:val="20"/>
              </w:rPr>
            </w:pPr>
            <w:r>
              <w:rPr>
                <w:szCs w:val="20"/>
              </w:rPr>
              <w:t>VND</w:t>
            </w:r>
          </w:p>
        </w:tc>
        <w:tc>
          <w:tcPr>
            <w:tcW w:w="805" w:type="dxa"/>
          </w:tcPr>
          <w:p w:rsidR="00B5070E" w:rsidRDefault="00B5070E" w:rsidP="001B27DF">
            <w:pPr>
              <w:rPr>
                <w:szCs w:val="20"/>
              </w:rPr>
            </w:pPr>
          </w:p>
        </w:tc>
      </w:tr>
      <w:tr w:rsidR="00B5070E" w:rsidTr="001B27DF">
        <w:tc>
          <w:tcPr>
            <w:tcW w:w="706" w:type="dxa"/>
          </w:tcPr>
          <w:p w:rsidR="00B5070E" w:rsidRDefault="00B5070E" w:rsidP="001B27DF">
            <w:pPr>
              <w:rPr>
                <w:szCs w:val="20"/>
              </w:rPr>
            </w:pPr>
            <w:r>
              <w:rPr>
                <w:szCs w:val="20"/>
              </w:rPr>
              <w:t>1 năm</w:t>
            </w:r>
          </w:p>
        </w:tc>
        <w:tc>
          <w:tcPr>
            <w:tcW w:w="752" w:type="dxa"/>
          </w:tcPr>
          <w:p w:rsidR="00B5070E" w:rsidRDefault="00B5070E" w:rsidP="001B27DF">
            <w:pPr>
              <w:rPr>
                <w:szCs w:val="20"/>
              </w:rPr>
            </w:pPr>
            <w:r>
              <w:rPr>
                <w:szCs w:val="20"/>
              </w:rPr>
              <w:t>40 tuần</w:t>
            </w:r>
          </w:p>
          <w:p w:rsidR="00B5070E" w:rsidRDefault="00B5070E" w:rsidP="001B27DF">
            <w:pPr>
              <w:rPr>
                <w:szCs w:val="20"/>
              </w:rPr>
            </w:pPr>
            <w:r>
              <w:rPr>
                <w:szCs w:val="20"/>
              </w:rPr>
              <w:t>800 giờ</w:t>
            </w:r>
          </w:p>
        </w:tc>
        <w:tc>
          <w:tcPr>
            <w:tcW w:w="1128" w:type="dxa"/>
          </w:tcPr>
          <w:p w:rsidR="00B5070E" w:rsidRDefault="00B5070E" w:rsidP="001B27DF">
            <w:pPr>
              <w:rPr>
                <w:szCs w:val="20"/>
              </w:rPr>
            </w:pPr>
            <w:r>
              <w:rPr>
                <w:szCs w:val="20"/>
              </w:rPr>
              <w:t>76.800.000VND</w:t>
            </w:r>
          </w:p>
        </w:tc>
        <w:tc>
          <w:tcPr>
            <w:tcW w:w="1027" w:type="dxa"/>
          </w:tcPr>
          <w:p w:rsidR="00B5070E" w:rsidRDefault="00B5070E" w:rsidP="001B27DF">
            <w:pPr>
              <w:rPr>
                <w:szCs w:val="20"/>
              </w:rPr>
            </w:pPr>
            <w:r>
              <w:rPr>
                <w:szCs w:val="20"/>
              </w:rPr>
              <w:t>6.400.000VND</w:t>
            </w:r>
          </w:p>
        </w:tc>
        <w:tc>
          <w:tcPr>
            <w:tcW w:w="1547" w:type="dxa"/>
          </w:tcPr>
          <w:p w:rsidR="00B5070E" w:rsidRDefault="00B5070E" w:rsidP="001B27DF">
            <w:pPr>
              <w:rPr>
                <w:szCs w:val="20"/>
              </w:rPr>
            </w:pPr>
            <w:r>
              <w:rPr>
                <w:szCs w:val="20"/>
              </w:rPr>
              <w:t>Học kì: 15.200.000 – 16.200.000VND</w:t>
            </w:r>
          </w:p>
          <w:p w:rsidR="00B5070E" w:rsidRDefault="00B5070E" w:rsidP="001B27DF">
            <w:pPr>
              <w:rPr>
                <w:szCs w:val="20"/>
              </w:rPr>
            </w:pPr>
            <w:r>
              <w:rPr>
                <w:szCs w:val="20"/>
              </w:rPr>
              <w:t>Kì nghỉ: 250.000x40 = 10.000.000VND</w:t>
            </w:r>
          </w:p>
        </w:tc>
        <w:tc>
          <w:tcPr>
            <w:tcW w:w="1045" w:type="dxa"/>
          </w:tcPr>
          <w:p w:rsidR="00B5070E" w:rsidRDefault="00B5070E" w:rsidP="001B27DF">
            <w:pPr>
              <w:rPr>
                <w:szCs w:val="20"/>
              </w:rPr>
            </w:pPr>
            <w:r>
              <w:rPr>
                <w:szCs w:val="20"/>
              </w:rPr>
              <w:t>2.400.000 – 4.800.000/tháng</w:t>
            </w:r>
          </w:p>
        </w:tc>
        <w:tc>
          <w:tcPr>
            <w:tcW w:w="1080" w:type="dxa"/>
          </w:tcPr>
          <w:p w:rsidR="00B5070E" w:rsidRDefault="00B5070E" w:rsidP="001B27DF">
            <w:pPr>
              <w:rPr>
                <w:szCs w:val="20"/>
              </w:rPr>
            </w:pPr>
            <w:r>
              <w:rPr>
                <w:szCs w:val="20"/>
              </w:rPr>
              <w:t>3.200.000 – 4.800.000/năm</w:t>
            </w:r>
          </w:p>
        </w:tc>
        <w:tc>
          <w:tcPr>
            <w:tcW w:w="1260" w:type="dxa"/>
          </w:tcPr>
          <w:p w:rsidR="00B5070E" w:rsidRDefault="00B5070E" w:rsidP="001B27DF">
            <w:pPr>
              <w:rPr>
                <w:szCs w:val="20"/>
              </w:rPr>
            </w:pPr>
            <w:r>
              <w:rPr>
                <w:szCs w:val="20"/>
              </w:rPr>
              <w:t>127.470.000 – 144.460.000</w:t>
            </w:r>
          </w:p>
          <w:p w:rsidR="00B5070E" w:rsidRDefault="00B5070E" w:rsidP="001B27DF">
            <w:pPr>
              <w:rPr>
                <w:szCs w:val="20"/>
              </w:rPr>
            </w:pPr>
            <w:r>
              <w:rPr>
                <w:szCs w:val="20"/>
              </w:rPr>
              <w:t>VND</w:t>
            </w:r>
          </w:p>
        </w:tc>
        <w:tc>
          <w:tcPr>
            <w:tcW w:w="805" w:type="dxa"/>
          </w:tcPr>
          <w:p w:rsidR="00B5070E" w:rsidRDefault="00B5070E" w:rsidP="001B27DF">
            <w:pPr>
              <w:rPr>
                <w:szCs w:val="20"/>
              </w:rPr>
            </w:pPr>
          </w:p>
        </w:tc>
      </w:tr>
    </w:tbl>
    <w:p w:rsidR="00B5070E" w:rsidRDefault="00B5070E" w:rsidP="00B5070E">
      <w:pPr>
        <w:rPr>
          <w:sz w:val="20"/>
          <w:szCs w:val="20"/>
        </w:rPr>
      </w:pPr>
      <w:r>
        <w:rPr>
          <w:sz w:val="20"/>
          <w:szCs w:val="20"/>
        </w:rPr>
        <w:t>*Chi phí dự trù có thể thay đổi theo từng điều kiện cụ thể của KNU.</w:t>
      </w:r>
    </w:p>
    <w:p w:rsidR="00B5070E" w:rsidRDefault="00B5070E" w:rsidP="00B5070E">
      <w:pPr>
        <w:rPr>
          <w:sz w:val="20"/>
          <w:szCs w:val="20"/>
        </w:rPr>
      </w:pPr>
    </w:p>
    <w:p w:rsidR="00B5070E" w:rsidRDefault="00B5070E" w:rsidP="00B5070E">
      <w:pPr>
        <w:rPr>
          <w:sz w:val="20"/>
          <w:szCs w:val="20"/>
        </w:rPr>
      </w:pPr>
      <w:r>
        <w:rPr>
          <w:sz w:val="20"/>
          <w:szCs w:val="20"/>
        </w:rPr>
        <w:t>V.CÁC LỚP HỌC NGÔN NGỮ HÀN</w:t>
      </w:r>
    </w:p>
    <w:p w:rsidR="00B5070E" w:rsidRDefault="00B5070E" w:rsidP="00B5070E">
      <w:pPr>
        <w:rPr>
          <w:sz w:val="20"/>
          <w:szCs w:val="20"/>
        </w:rPr>
      </w:pPr>
      <w:r>
        <w:rPr>
          <w:sz w:val="20"/>
          <w:szCs w:val="20"/>
        </w:rPr>
        <w:lastRenderedPageBreak/>
        <w:t>1. Chương trình cơ bản (dựa trên một năm)</w:t>
      </w:r>
    </w:p>
    <w:p w:rsidR="00B5070E" w:rsidRDefault="00B5070E" w:rsidP="00B5070E">
      <w:pPr>
        <w:rPr>
          <w:sz w:val="20"/>
          <w:szCs w:val="20"/>
        </w:rPr>
      </w:pPr>
      <w:r>
        <w:rPr>
          <w:sz w:val="20"/>
          <w:szCs w:val="20"/>
        </w:rPr>
        <w:t>- Số học kì: Tổng cộng 4 (xuân, hè, thu, đông)</w:t>
      </w:r>
    </w:p>
    <w:p w:rsidR="00B5070E" w:rsidRDefault="00B5070E" w:rsidP="00B5070E">
      <w:pPr>
        <w:rPr>
          <w:sz w:val="20"/>
          <w:szCs w:val="20"/>
        </w:rPr>
      </w:pPr>
      <w:r>
        <w:rPr>
          <w:sz w:val="20"/>
          <w:szCs w:val="20"/>
        </w:rPr>
        <w:t>- Số giờ học mỗi học kì: 4 giờ/ngày, 5 ngày/tuần; 10 tuần, 200 giờ</w:t>
      </w:r>
    </w:p>
    <w:p w:rsidR="00B5070E" w:rsidRDefault="00B5070E" w:rsidP="00B5070E">
      <w:pPr>
        <w:rPr>
          <w:sz w:val="20"/>
          <w:szCs w:val="20"/>
        </w:rPr>
      </w:pPr>
      <w:r>
        <w:rPr>
          <w:sz w:val="20"/>
          <w:szCs w:val="20"/>
        </w:rPr>
        <w:t>- Các lớp học và thời gian biểu</w:t>
      </w:r>
    </w:p>
    <w:p w:rsidR="00B5070E" w:rsidRDefault="00B5070E" w:rsidP="00B5070E">
      <w:pPr>
        <w:rPr>
          <w:sz w:val="20"/>
          <w:szCs w:val="20"/>
        </w:rPr>
      </w:pPr>
    </w:p>
    <w:p w:rsidR="00B5070E" w:rsidRDefault="00B5070E" w:rsidP="00B5070E">
      <w:pPr>
        <w:rPr>
          <w:sz w:val="20"/>
          <w:szCs w:val="20"/>
        </w:rPr>
      </w:pPr>
      <w:r>
        <w:rPr>
          <w:sz w:val="20"/>
          <w:szCs w:val="20"/>
        </w:rPr>
        <w:t>*Sơ cấp (có thể thay đổi)</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095"/>
        <w:gridCol w:w="1701"/>
        <w:gridCol w:w="1984"/>
        <w:gridCol w:w="2268"/>
        <w:gridCol w:w="1701"/>
        <w:gridCol w:w="1985"/>
        <w:gridCol w:w="2268"/>
      </w:tblGrid>
      <w:tr w:rsidR="00B5070E" w:rsidTr="001B27DF">
        <w:trPr>
          <w:trHeight w:val="426"/>
          <w:jc w:val="center"/>
        </w:trPr>
        <w:tc>
          <w:tcPr>
            <w:tcW w:w="1095" w:type="dxa"/>
            <w:tcBorders>
              <w:top w:val="single" w:sz="6" w:space="0" w:color="000000"/>
              <w:left w:val="single" w:sz="6" w:space="0" w:color="000000"/>
              <w:bottom w:val="double" w:sz="11" w:space="0" w:color="000000"/>
              <w:right w:val="dotted" w:sz="2" w:space="0" w:color="000000"/>
              <w:tl2br w:val="nil"/>
              <w:tr2bl w:val="nil"/>
            </w:tcBorders>
            <w:shd w:val="clear" w:color="auto" w:fill="C1D6ED"/>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Ti</w:t>
            </w:r>
            <w:r>
              <w:rPr>
                <w:rFonts w:ascii="Malgun Gothic" w:eastAsia="Malgun Gothic" w:cs="Malgun Gothic" w:hint="eastAsia"/>
              </w:rPr>
              <w:t>ế</w:t>
            </w:r>
            <w:r>
              <w:rPr>
                <w:rFonts w:ascii="Malgun Gothic" w:eastAsia="Malgun Gothic" w:cs="Malgun Gothic" w:hint="eastAsia"/>
              </w:rPr>
              <w:t>t</w:t>
            </w:r>
          </w:p>
        </w:tc>
        <w:tc>
          <w:tcPr>
            <w:tcW w:w="1701" w:type="dxa"/>
            <w:tcBorders>
              <w:top w:val="single" w:sz="6" w:space="0" w:color="000000"/>
              <w:left w:val="dotted" w:sz="2" w:space="0" w:color="000000"/>
              <w:bottom w:val="double" w:sz="11" w:space="0" w:color="000000"/>
              <w:right w:val="dotted" w:sz="2" w:space="0" w:color="000000"/>
              <w:tl2br w:val="nil"/>
              <w:tr2bl w:val="nil"/>
            </w:tcBorders>
            <w:shd w:val="clear" w:color="auto" w:fill="C1D6ED"/>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Gi</w:t>
            </w:r>
            <w:r>
              <w:rPr>
                <w:rFonts w:ascii="Malgun Gothic" w:eastAsia="Malgun Gothic" w:cs="Malgun Gothic" w:hint="eastAsia"/>
              </w:rPr>
              <w:t>ờ</w:t>
            </w:r>
          </w:p>
        </w:tc>
        <w:tc>
          <w:tcPr>
            <w:tcW w:w="1984" w:type="dxa"/>
            <w:tcBorders>
              <w:top w:val="single" w:sz="6" w:space="0" w:color="000000"/>
              <w:left w:val="dotted" w:sz="2" w:space="0" w:color="000000"/>
              <w:bottom w:val="double" w:sz="11" w:space="0" w:color="000000"/>
              <w:right w:val="dotted" w:sz="2" w:space="0" w:color="000000"/>
              <w:tl2br w:val="nil"/>
              <w:tr2bl w:val="nil"/>
            </w:tcBorders>
            <w:shd w:val="clear" w:color="auto" w:fill="C1D6ED"/>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Th</w:t>
            </w:r>
            <w:r>
              <w:rPr>
                <w:rFonts w:ascii="Malgun Gothic" w:eastAsia="Malgun Gothic" w:cs="Malgun Gothic" w:hint="eastAsia"/>
              </w:rPr>
              <w:t>ứ</w:t>
            </w:r>
            <w:r>
              <w:rPr>
                <w:rFonts w:ascii="Malgun Gothic" w:eastAsia="Malgun Gothic" w:cs="Malgun Gothic" w:hint="eastAsia"/>
              </w:rPr>
              <w:t xml:space="preserve"> hai</w:t>
            </w:r>
          </w:p>
        </w:tc>
        <w:tc>
          <w:tcPr>
            <w:tcW w:w="2268" w:type="dxa"/>
            <w:tcBorders>
              <w:top w:val="single" w:sz="6" w:space="0" w:color="000000"/>
              <w:left w:val="dotted" w:sz="2" w:space="0" w:color="000000"/>
              <w:bottom w:val="double" w:sz="11" w:space="0" w:color="000000"/>
              <w:right w:val="dotted" w:sz="2" w:space="0" w:color="000000"/>
              <w:tl2br w:val="nil"/>
              <w:tr2bl w:val="nil"/>
            </w:tcBorders>
            <w:shd w:val="clear" w:color="auto" w:fill="C1D6ED"/>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Th</w:t>
            </w:r>
            <w:r>
              <w:rPr>
                <w:rFonts w:ascii="Malgun Gothic" w:eastAsia="Malgun Gothic" w:cs="Malgun Gothic" w:hint="eastAsia"/>
              </w:rPr>
              <w:t>ứ</w:t>
            </w:r>
            <w:r>
              <w:rPr>
                <w:rFonts w:ascii="Malgun Gothic" w:eastAsia="Malgun Gothic" w:cs="Malgun Gothic" w:hint="eastAsia"/>
              </w:rPr>
              <w:t xml:space="preserve"> ba</w:t>
            </w:r>
          </w:p>
        </w:tc>
        <w:tc>
          <w:tcPr>
            <w:tcW w:w="1701" w:type="dxa"/>
            <w:tcBorders>
              <w:top w:val="single" w:sz="6" w:space="0" w:color="000000"/>
              <w:left w:val="dotted" w:sz="2" w:space="0" w:color="000000"/>
              <w:bottom w:val="double" w:sz="11" w:space="0" w:color="000000"/>
              <w:right w:val="dotted" w:sz="2" w:space="0" w:color="000000"/>
              <w:tl2br w:val="nil"/>
              <w:tr2bl w:val="nil"/>
            </w:tcBorders>
            <w:shd w:val="clear" w:color="auto" w:fill="C1D6ED"/>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Th</w:t>
            </w:r>
            <w:r>
              <w:rPr>
                <w:rFonts w:ascii="Malgun Gothic" w:eastAsia="Malgun Gothic" w:cs="Malgun Gothic" w:hint="eastAsia"/>
              </w:rPr>
              <w:t>ứ</w:t>
            </w:r>
            <w:r>
              <w:rPr>
                <w:rFonts w:ascii="Malgun Gothic" w:eastAsia="Malgun Gothic" w:cs="Malgun Gothic" w:hint="eastAsia"/>
              </w:rPr>
              <w:t xml:space="preserve"> t</w:t>
            </w:r>
            <w:r>
              <w:rPr>
                <w:rFonts w:ascii="Malgun Gothic" w:eastAsia="Malgun Gothic" w:cs="Malgun Gothic" w:hint="eastAsia"/>
              </w:rPr>
              <w:t>ư</w:t>
            </w:r>
          </w:p>
        </w:tc>
        <w:tc>
          <w:tcPr>
            <w:tcW w:w="1985" w:type="dxa"/>
            <w:tcBorders>
              <w:top w:val="single" w:sz="6" w:space="0" w:color="000000"/>
              <w:left w:val="dotted" w:sz="2" w:space="0" w:color="000000"/>
              <w:bottom w:val="double" w:sz="11" w:space="0" w:color="000000"/>
              <w:right w:val="dotted" w:sz="2" w:space="0" w:color="000000"/>
              <w:tl2br w:val="nil"/>
              <w:tr2bl w:val="nil"/>
            </w:tcBorders>
            <w:shd w:val="clear" w:color="auto" w:fill="C1D6ED"/>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Th</w:t>
            </w:r>
            <w:r>
              <w:rPr>
                <w:rFonts w:ascii="Malgun Gothic" w:eastAsia="Malgun Gothic" w:cs="Malgun Gothic" w:hint="eastAsia"/>
              </w:rPr>
              <w:t>ứ</w:t>
            </w:r>
            <w:r>
              <w:rPr>
                <w:rFonts w:ascii="Malgun Gothic" w:eastAsia="Malgun Gothic" w:cs="Malgun Gothic" w:hint="eastAsia"/>
              </w:rPr>
              <w:t xml:space="preserve"> n</w:t>
            </w:r>
            <w:r>
              <w:rPr>
                <w:rFonts w:ascii="Malgun Gothic" w:eastAsia="Malgun Gothic" w:cs="Malgun Gothic" w:hint="eastAsia"/>
              </w:rPr>
              <w:t>ă</w:t>
            </w:r>
            <w:r>
              <w:rPr>
                <w:rFonts w:ascii="Malgun Gothic" w:eastAsia="Malgun Gothic" w:cs="Malgun Gothic" w:hint="eastAsia"/>
              </w:rPr>
              <w:t>m</w:t>
            </w:r>
          </w:p>
        </w:tc>
        <w:tc>
          <w:tcPr>
            <w:tcW w:w="2268" w:type="dxa"/>
            <w:tcBorders>
              <w:top w:val="single" w:sz="6" w:space="0" w:color="000000"/>
              <w:left w:val="dotted" w:sz="2" w:space="0" w:color="000000"/>
              <w:bottom w:val="double" w:sz="11" w:space="0" w:color="000000"/>
              <w:right w:val="single" w:sz="6" w:space="0" w:color="000000"/>
              <w:tl2br w:val="nil"/>
              <w:tr2bl w:val="nil"/>
            </w:tcBorders>
            <w:shd w:val="clear" w:color="auto" w:fill="C1D6ED"/>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Th</w:t>
            </w:r>
            <w:r>
              <w:rPr>
                <w:rFonts w:ascii="Malgun Gothic" w:eastAsia="Malgun Gothic" w:cs="Malgun Gothic" w:hint="eastAsia"/>
              </w:rPr>
              <w:t>ứ</w:t>
            </w:r>
            <w:r>
              <w:rPr>
                <w:rFonts w:ascii="Malgun Gothic" w:eastAsia="Malgun Gothic" w:cs="Malgun Gothic" w:hint="eastAsia"/>
              </w:rPr>
              <w:t xml:space="preserve"> s</w:t>
            </w:r>
            <w:r>
              <w:rPr>
                <w:rFonts w:ascii="Malgun Gothic" w:eastAsia="Malgun Gothic" w:cs="Malgun Gothic" w:hint="eastAsia"/>
              </w:rPr>
              <w:t>á</w:t>
            </w:r>
            <w:r>
              <w:rPr>
                <w:rFonts w:ascii="Malgun Gothic" w:eastAsia="Malgun Gothic" w:cs="Malgun Gothic" w:hint="eastAsia"/>
              </w:rPr>
              <w:t>u</w:t>
            </w:r>
          </w:p>
        </w:tc>
      </w:tr>
      <w:tr w:rsidR="00B5070E" w:rsidTr="001B27DF">
        <w:trPr>
          <w:trHeight w:val="426"/>
          <w:jc w:val="center"/>
        </w:trPr>
        <w:tc>
          <w:tcPr>
            <w:tcW w:w="1095" w:type="dxa"/>
            <w:tcBorders>
              <w:top w:val="double" w:sz="11" w:space="0" w:color="000000"/>
              <w:left w:val="single" w:sz="6"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1</w:t>
            </w:r>
          </w:p>
        </w:tc>
        <w:tc>
          <w:tcPr>
            <w:tcW w:w="1701" w:type="dxa"/>
            <w:tcBorders>
              <w:top w:val="double" w:sz="11"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09:10~10:00</w:t>
            </w:r>
          </w:p>
        </w:tc>
        <w:tc>
          <w:tcPr>
            <w:tcW w:w="1984" w:type="dxa"/>
            <w:tcBorders>
              <w:top w:val="double" w:sz="11"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Speaking/Listening</w:t>
            </w:r>
          </w:p>
        </w:tc>
        <w:tc>
          <w:tcPr>
            <w:tcW w:w="2268" w:type="dxa"/>
            <w:tcBorders>
              <w:top w:val="double" w:sz="11"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Speaking/Listening</w:t>
            </w:r>
          </w:p>
        </w:tc>
        <w:tc>
          <w:tcPr>
            <w:tcW w:w="1701" w:type="dxa"/>
            <w:tcBorders>
              <w:top w:val="double" w:sz="11"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Grammar</w:t>
            </w:r>
          </w:p>
        </w:tc>
        <w:tc>
          <w:tcPr>
            <w:tcW w:w="1985" w:type="dxa"/>
            <w:tcBorders>
              <w:top w:val="double" w:sz="11"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Grammar</w:t>
            </w:r>
          </w:p>
        </w:tc>
        <w:tc>
          <w:tcPr>
            <w:tcW w:w="2268" w:type="dxa"/>
            <w:tcBorders>
              <w:top w:val="double" w:sz="11" w:space="0" w:color="000000"/>
              <w:left w:val="dotted" w:sz="2" w:space="0" w:color="000000"/>
              <w:bottom w:val="dotted" w:sz="2" w:space="0" w:color="000000"/>
              <w:right w:val="single" w:sz="6"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Grammar</w:t>
            </w:r>
          </w:p>
        </w:tc>
      </w:tr>
      <w:tr w:rsidR="00B5070E" w:rsidTr="001B27DF">
        <w:trPr>
          <w:trHeight w:val="426"/>
          <w:jc w:val="center"/>
        </w:trPr>
        <w:tc>
          <w:tcPr>
            <w:tcW w:w="1095" w:type="dxa"/>
            <w:tcBorders>
              <w:top w:val="dotted" w:sz="2" w:space="0" w:color="000000"/>
              <w:left w:val="single" w:sz="6"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2</w:t>
            </w:r>
          </w:p>
        </w:tc>
        <w:tc>
          <w:tcPr>
            <w:tcW w:w="1701"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10:10~11:00</w:t>
            </w:r>
          </w:p>
        </w:tc>
        <w:tc>
          <w:tcPr>
            <w:tcW w:w="1984"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Speaking/Listening</w:t>
            </w:r>
          </w:p>
        </w:tc>
        <w:tc>
          <w:tcPr>
            <w:tcW w:w="2268"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Speaking/Listening</w:t>
            </w:r>
          </w:p>
        </w:tc>
        <w:tc>
          <w:tcPr>
            <w:tcW w:w="1701"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Grammar</w:t>
            </w:r>
          </w:p>
        </w:tc>
        <w:tc>
          <w:tcPr>
            <w:tcW w:w="1985"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Grammar</w:t>
            </w:r>
          </w:p>
        </w:tc>
        <w:tc>
          <w:tcPr>
            <w:tcW w:w="2268" w:type="dxa"/>
            <w:tcBorders>
              <w:top w:val="dotted" w:sz="2" w:space="0" w:color="000000"/>
              <w:left w:val="dotted" w:sz="2" w:space="0" w:color="000000"/>
              <w:bottom w:val="dotted" w:sz="2" w:space="0" w:color="000000"/>
              <w:right w:val="single" w:sz="6"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Grammar</w:t>
            </w:r>
          </w:p>
        </w:tc>
      </w:tr>
      <w:tr w:rsidR="00B5070E" w:rsidTr="001B27DF">
        <w:trPr>
          <w:trHeight w:val="426"/>
          <w:jc w:val="center"/>
        </w:trPr>
        <w:tc>
          <w:tcPr>
            <w:tcW w:w="1095" w:type="dxa"/>
            <w:tcBorders>
              <w:top w:val="dotted" w:sz="2" w:space="0" w:color="000000"/>
              <w:left w:val="single" w:sz="6"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3</w:t>
            </w:r>
          </w:p>
        </w:tc>
        <w:tc>
          <w:tcPr>
            <w:tcW w:w="1701"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11:10~12:00</w:t>
            </w:r>
          </w:p>
        </w:tc>
        <w:tc>
          <w:tcPr>
            <w:tcW w:w="1984"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Reading/Writing</w:t>
            </w:r>
          </w:p>
        </w:tc>
        <w:tc>
          <w:tcPr>
            <w:tcW w:w="2268"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Reading/Writing</w:t>
            </w:r>
          </w:p>
        </w:tc>
        <w:tc>
          <w:tcPr>
            <w:tcW w:w="1701"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Reading/Writing</w:t>
            </w:r>
          </w:p>
        </w:tc>
        <w:tc>
          <w:tcPr>
            <w:tcW w:w="1985"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Speaking/Listening</w:t>
            </w:r>
          </w:p>
        </w:tc>
        <w:tc>
          <w:tcPr>
            <w:tcW w:w="2268" w:type="dxa"/>
            <w:tcBorders>
              <w:top w:val="dotted" w:sz="2" w:space="0" w:color="000000"/>
              <w:left w:val="dotted" w:sz="2" w:space="0" w:color="000000"/>
              <w:bottom w:val="dotted" w:sz="2" w:space="0" w:color="000000"/>
              <w:right w:val="single" w:sz="6"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Speaking/Listening</w:t>
            </w:r>
          </w:p>
        </w:tc>
      </w:tr>
      <w:tr w:rsidR="00B5070E" w:rsidTr="001B27DF">
        <w:trPr>
          <w:trHeight w:val="426"/>
          <w:jc w:val="center"/>
        </w:trPr>
        <w:tc>
          <w:tcPr>
            <w:tcW w:w="1095" w:type="dxa"/>
            <w:tcBorders>
              <w:top w:val="dotted" w:sz="2" w:space="0" w:color="000000"/>
              <w:left w:val="single" w:sz="6" w:space="0" w:color="000000"/>
              <w:bottom w:val="single" w:sz="6"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4</w:t>
            </w:r>
          </w:p>
        </w:tc>
        <w:tc>
          <w:tcPr>
            <w:tcW w:w="1701"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rPr>
              <w:t>12:10~13:00</w:t>
            </w:r>
          </w:p>
        </w:tc>
        <w:tc>
          <w:tcPr>
            <w:tcW w:w="1984"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Reading/Writing</w:t>
            </w:r>
          </w:p>
        </w:tc>
        <w:tc>
          <w:tcPr>
            <w:tcW w:w="2268"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Reading/Writing</w:t>
            </w:r>
          </w:p>
        </w:tc>
        <w:tc>
          <w:tcPr>
            <w:tcW w:w="1701"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Reading/Writing</w:t>
            </w:r>
          </w:p>
        </w:tc>
        <w:tc>
          <w:tcPr>
            <w:tcW w:w="1985"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Speaking/Listening</w:t>
            </w:r>
          </w:p>
        </w:tc>
        <w:tc>
          <w:tcPr>
            <w:tcW w:w="2268" w:type="dxa"/>
            <w:tcBorders>
              <w:top w:val="dotted" w:sz="2" w:space="0" w:color="000000"/>
              <w:left w:val="dotted" w:sz="2" w:space="0" w:color="000000"/>
              <w:bottom w:val="single" w:sz="6" w:space="0" w:color="000000"/>
              <w:right w:val="single" w:sz="6" w:space="0" w:color="000000"/>
              <w:tl2br w:val="nil"/>
              <w:tr2bl w:val="nil"/>
            </w:tcBorders>
            <w:vAlign w:val="center"/>
          </w:tcPr>
          <w:p w:rsidR="00B5070E" w:rsidRDefault="00B5070E" w:rsidP="001B27DF">
            <w:pPr>
              <w:pStyle w:val="a"/>
              <w:wordWrap/>
              <w:spacing w:line="240" w:lineRule="auto"/>
              <w:jc w:val="center"/>
              <w:rPr>
                <w:rFonts w:ascii="Malgun Gothic" w:eastAsia="Malgun Gothic" w:cs="Malgun Gothic"/>
              </w:rPr>
            </w:pPr>
            <w:r>
              <w:rPr>
                <w:rFonts w:ascii="Malgun Gothic" w:eastAsia="Malgun Gothic" w:cs="Malgun Gothic" w:hint="eastAsia"/>
              </w:rPr>
              <w:t>Speaking/Listening</w:t>
            </w:r>
          </w:p>
        </w:tc>
      </w:tr>
    </w:tbl>
    <w:p w:rsidR="00B5070E" w:rsidRDefault="00B5070E" w:rsidP="00B5070E">
      <w:pPr>
        <w:rPr>
          <w:sz w:val="20"/>
          <w:szCs w:val="20"/>
        </w:rPr>
      </w:pPr>
    </w:p>
    <w:p w:rsidR="00B5070E" w:rsidRDefault="00B5070E" w:rsidP="00B5070E">
      <w:pPr>
        <w:rPr>
          <w:sz w:val="20"/>
          <w:szCs w:val="20"/>
        </w:rPr>
      </w:pPr>
      <w:r>
        <w:rPr>
          <w:sz w:val="20"/>
          <w:szCs w:val="20"/>
        </w:rPr>
        <w:t>*Trung cấp – Cao cấp (có thể thay đổi)</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095"/>
        <w:gridCol w:w="1701"/>
        <w:gridCol w:w="1984"/>
        <w:gridCol w:w="2268"/>
        <w:gridCol w:w="1985"/>
        <w:gridCol w:w="1984"/>
        <w:gridCol w:w="1985"/>
      </w:tblGrid>
      <w:tr w:rsidR="00B5070E" w:rsidTr="001B27DF">
        <w:trPr>
          <w:trHeight w:val="426"/>
          <w:jc w:val="center"/>
        </w:trPr>
        <w:tc>
          <w:tcPr>
            <w:tcW w:w="1095" w:type="dxa"/>
            <w:tcBorders>
              <w:top w:val="single" w:sz="6" w:space="0" w:color="000000"/>
              <w:left w:val="single" w:sz="6" w:space="0" w:color="000000"/>
              <w:bottom w:val="dotted" w:sz="2" w:space="0" w:color="000000"/>
              <w:right w:val="dotted" w:sz="2" w:space="0" w:color="000000"/>
              <w:tl2br w:val="nil"/>
              <w:tr2bl w:val="nil"/>
            </w:tcBorders>
            <w:shd w:val="clear" w:color="auto" w:fill="C1D6ED"/>
            <w:vAlign w:val="center"/>
          </w:tcPr>
          <w:p w:rsidR="00B5070E" w:rsidRPr="00901C99" w:rsidRDefault="00B5070E" w:rsidP="001B27DF">
            <w:pPr>
              <w:pStyle w:val="a"/>
              <w:wordWrap/>
              <w:spacing w:line="240" w:lineRule="auto"/>
              <w:jc w:val="center"/>
              <w:rPr>
                <w:rFonts w:ascii="Malgun Gothic" w:eastAsia="Malgun Gothic" w:cs="Malgun Gothic"/>
                <w:sz w:val="18"/>
              </w:rPr>
            </w:pPr>
            <w:r>
              <w:rPr>
                <w:rFonts w:ascii="Malgun Gothic" w:eastAsia="Malgun Gothic" w:cs="Malgun Gothic" w:hint="eastAsia"/>
                <w:sz w:val="18"/>
              </w:rPr>
              <w:t>Ti</w:t>
            </w:r>
            <w:r>
              <w:rPr>
                <w:rFonts w:ascii="Malgun Gothic" w:eastAsia="Malgun Gothic" w:cs="Malgun Gothic" w:hint="eastAsia"/>
                <w:sz w:val="18"/>
              </w:rPr>
              <w:t>ế</w:t>
            </w:r>
            <w:r>
              <w:rPr>
                <w:rFonts w:ascii="Malgun Gothic" w:eastAsia="Malgun Gothic" w:cs="Malgun Gothic" w:hint="eastAsia"/>
                <w:sz w:val="18"/>
              </w:rPr>
              <w:t>t</w:t>
            </w:r>
          </w:p>
        </w:tc>
        <w:tc>
          <w:tcPr>
            <w:tcW w:w="1701" w:type="dxa"/>
            <w:tcBorders>
              <w:top w:val="single" w:sz="6" w:space="0" w:color="000000"/>
              <w:left w:val="dotted" w:sz="2" w:space="0" w:color="000000"/>
              <w:bottom w:val="dotted" w:sz="2" w:space="0" w:color="000000"/>
              <w:right w:val="dotted" w:sz="2" w:space="0" w:color="000000"/>
              <w:tl2br w:val="nil"/>
              <w:tr2bl w:val="nil"/>
            </w:tcBorders>
            <w:shd w:val="clear" w:color="auto" w:fill="C1D6ED"/>
            <w:vAlign w:val="center"/>
          </w:tcPr>
          <w:p w:rsidR="00B5070E" w:rsidRPr="00901C99" w:rsidRDefault="00B5070E" w:rsidP="001B27DF">
            <w:pPr>
              <w:pStyle w:val="a"/>
              <w:wordWrap/>
              <w:spacing w:line="240" w:lineRule="auto"/>
              <w:jc w:val="center"/>
              <w:rPr>
                <w:rFonts w:ascii="Malgun Gothic" w:eastAsia="Malgun Gothic" w:cs="Malgun Gothic"/>
                <w:sz w:val="18"/>
              </w:rPr>
            </w:pPr>
            <w:r>
              <w:rPr>
                <w:rFonts w:ascii="Malgun Gothic" w:eastAsia="Malgun Gothic" w:cs="Malgun Gothic" w:hint="eastAsia"/>
                <w:sz w:val="18"/>
              </w:rPr>
              <w:t>Gi</w:t>
            </w:r>
            <w:r>
              <w:rPr>
                <w:rFonts w:ascii="Malgun Gothic" w:eastAsia="Malgun Gothic" w:cs="Malgun Gothic" w:hint="eastAsia"/>
                <w:sz w:val="18"/>
              </w:rPr>
              <w:t>ờ</w:t>
            </w:r>
          </w:p>
        </w:tc>
        <w:tc>
          <w:tcPr>
            <w:tcW w:w="1984" w:type="dxa"/>
            <w:tcBorders>
              <w:top w:val="single" w:sz="6" w:space="0" w:color="000000"/>
              <w:left w:val="dotted" w:sz="2" w:space="0" w:color="000000"/>
              <w:bottom w:val="dotted" w:sz="2" w:space="0" w:color="000000"/>
              <w:right w:val="dotted" w:sz="2" w:space="0" w:color="000000"/>
              <w:tl2br w:val="nil"/>
              <w:tr2bl w:val="nil"/>
            </w:tcBorders>
            <w:shd w:val="clear" w:color="auto" w:fill="C1D6ED"/>
            <w:vAlign w:val="center"/>
          </w:tcPr>
          <w:p w:rsidR="00B5070E" w:rsidRPr="00901C99" w:rsidRDefault="00B5070E" w:rsidP="001B27DF">
            <w:pPr>
              <w:pStyle w:val="a"/>
              <w:wordWrap/>
              <w:spacing w:line="240" w:lineRule="auto"/>
              <w:jc w:val="center"/>
              <w:rPr>
                <w:rFonts w:ascii="Malgun Gothic" w:eastAsia="Malgun Gothic" w:cs="Malgun Gothic"/>
                <w:sz w:val="18"/>
              </w:rPr>
            </w:pPr>
            <w:r>
              <w:rPr>
                <w:rFonts w:ascii="Malgun Gothic" w:eastAsia="Malgun Gothic" w:cs="Malgun Gothic" w:hint="eastAsia"/>
                <w:sz w:val="18"/>
              </w:rPr>
              <w:t>Th</w:t>
            </w:r>
            <w:r>
              <w:rPr>
                <w:rFonts w:ascii="Malgun Gothic" w:eastAsia="Malgun Gothic" w:cs="Malgun Gothic" w:hint="eastAsia"/>
                <w:sz w:val="18"/>
              </w:rPr>
              <w:t>ứ</w:t>
            </w:r>
            <w:r>
              <w:rPr>
                <w:rFonts w:ascii="Malgun Gothic" w:eastAsia="Malgun Gothic" w:cs="Malgun Gothic" w:hint="eastAsia"/>
                <w:sz w:val="18"/>
              </w:rPr>
              <w:t xml:space="preserve"> hai</w:t>
            </w:r>
          </w:p>
        </w:tc>
        <w:tc>
          <w:tcPr>
            <w:tcW w:w="2268" w:type="dxa"/>
            <w:tcBorders>
              <w:top w:val="single" w:sz="6" w:space="0" w:color="000000"/>
              <w:left w:val="dotted" w:sz="2" w:space="0" w:color="000000"/>
              <w:bottom w:val="dotted" w:sz="2" w:space="0" w:color="000000"/>
              <w:right w:val="dotted" w:sz="2" w:space="0" w:color="000000"/>
              <w:tl2br w:val="nil"/>
              <w:tr2bl w:val="nil"/>
            </w:tcBorders>
            <w:shd w:val="clear" w:color="auto" w:fill="C1D6ED"/>
            <w:vAlign w:val="center"/>
          </w:tcPr>
          <w:p w:rsidR="00B5070E" w:rsidRPr="00901C99" w:rsidRDefault="00B5070E" w:rsidP="001B27DF">
            <w:pPr>
              <w:pStyle w:val="a"/>
              <w:wordWrap/>
              <w:spacing w:line="240" w:lineRule="auto"/>
              <w:jc w:val="center"/>
              <w:rPr>
                <w:rFonts w:ascii="Malgun Gothic" w:eastAsia="Malgun Gothic" w:cs="Malgun Gothic"/>
                <w:sz w:val="18"/>
              </w:rPr>
            </w:pPr>
            <w:r>
              <w:rPr>
                <w:rFonts w:ascii="Malgun Gothic" w:eastAsia="Malgun Gothic" w:cs="Malgun Gothic" w:hint="eastAsia"/>
                <w:sz w:val="18"/>
              </w:rPr>
              <w:t>Th</w:t>
            </w:r>
            <w:r>
              <w:rPr>
                <w:rFonts w:ascii="Malgun Gothic" w:eastAsia="Malgun Gothic" w:cs="Malgun Gothic" w:hint="eastAsia"/>
                <w:sz w:val="18"/>
              </w:rPr>
              <w:t>ứ</w:t>
            </w:r>
            <w:r>
              <w:rPr>
                <w:rFonts w:ascii="Malgun Gothic" w:eastAsia="Malgun Gothic" w:cs="Malgun Gothic" w:hint="eastAsia"/>
                <w:sz w:val="18"/>
              </w:rPr>
              <w:t xml:space="preserve"> ba</w:t>
            </w:r>
          </w:p>
        </w:tc>
        <w:tc>
          <w:tcPr>
            <w:tcW w:w="1985" w:type="dxa"/>
            <w:tcBorders>
              <w:top w:val="single" w:sz="6" w:space="0" w:color="000000"/>
              <w:left w:val="dotted" w:sz="2" w:space="0" w:color="000000"/>
              <w:bottom w:val="dotted" w:sz="2" w:space="0" w:color="000000"/>
              <w:right w:val="dotted" w:sz="2" w:space="0" w:color="000000"/>
              <w:tl2br w:val="nil"/>
              <w:tr2bl w:val="nil"/>
            </w:tcBorders>
            <w:shd w:val="clear" w:color="auto" w:fill="C1D6ED"/>
            <w:vAlign w:val="center"/>
          </w:tcPr>
          <w:p w:rsidR="00B5070E" w:rsidRPr="00901C99" w:rsidRDefault="00B5070E" w:rsidP="001B27DF">
            <w:pPr>
              <w:pStyle w:val="a"/>
              <w:wordWrap/>
              <w:spacing w:line="240" w:lineRule="auto"/>
              <w:jc w:val="center"/>
              <w:rPr>
                <w:rFonts w:ascii="Malgun Gothic" w:eastAsia="Malgun Gothic" w:cs="Malgun Gothic"/>
                <w:sz w:val="18"/>
              </w:rPr>
            </w:pPr>
            <w:r>
              <w:rPr>
                <w:rFonts w:ascii="Malgun Gothic" w:eastAsia="Malgun Gothic" w:cs="Malgun Gothic" w:hint="eastAsia"/>
                <w:sz w:val="18"/>
              </w:rPr>
              <w:t>Th</w:t>
            </w:r>
            <w:r>
              <w:rPr>
                <w:rFonts w:ascii="Malgun Gothic" w:eastAsia="Malgun Gothic" w:cs="Malgun Gothic" w:hint="eastAsia"/>
                <w:sz w:val="18"/>
              </w:rPr>
              <w:t>ứ</w:t>
            </w:r>
            <w:r>
              <w:rPr>
                <w:rFonts w:ascii="Malgun Gothic" w:eastAsia="Malgun Gothic" w:cs="Malgun Gothic" w:hint="eastAsia"/>
                <w:sz w:val="18"/>
              </w:rPr>
              <w:t xml:space="preserve"> t</w:t>
            </w:r>
            <w:r>
              <w:rPr>
                <w:rFonts w:ascii="Malgun Gothic" w:eastAsia="Malgun Gothic" w:cs="Malgun Gothic" w:hint="eastAsia"/>
                <w:sz w:val="18"/>
              </w:rPr>
              <w:t>ư</w:t>
            </w:r>
          </w:p>
        </w:tc>
        <w:tc>
          <w:tcPr>
            <w:tcW w:w="1984" w:type="dxa"/>
            <w:tcBorders>
              <w:top w:val="single" w:sz="6" w:space="0" w:color="000000"/>
              <w:left w:val="dotted" w:sz="2" w:space="0" w:color="000000"/>
              <w:bottom w:val="dotted" w:sz="2" w:space="0" w:color="000000"/>
              <w:right w:val="dotted" w:sz="2" w:space="0" w:color="000000"/>
              <w:tl2br w:val="nil"/>
              <w:tr2bl w:val="nil"/>
            </w:tcBorders>
            <w:shd w:val="clear" w:color="auto" w:fill="C1D6ED"/>
            <w:vAlign w:val="center"/>
          </w:tcPr>
          <w:p w:rsidR="00B5070E" w:rsidRPr="00901C99" w:rsidRDefault="00B5070E" w:rsidP="001B27DF">
            <w:pPr>
              <w:pStyle w:val="a"/>
              <w:wordWrap/>
              <w:spacing w:line="240" w:lineRule="auto"/>
              <w:jc w:val="center"/>
              <w:rPr>
                <w:rFonts w:ascii="Malgun Gothic" w:eastAsia="Malgun Gothic" w:cs="Malgun Gothic"/>
                <w:sz w:val="18"/>
              </w:rPr>
            </w:pPr>
            <w:r>
              <w:rPr>
                <w:rFonts w:ascii="Malgun Gothic" w:eastAsia="Malgun Gothic" w:cs="Malgun Gothic" w:hint="eastAsia"/>
                <w:sz w:val="18"/>
              </w:rPr>
              <w:t>Th</w:t>
            </w:r>
            <w:r>
              <w:rPr>
                <w:rFonts w:ascii="Malgun Gothic" w:eastAsia="Malgun Gothic" w:cs="Malgun Gothic" w:hint="eastAsia"/>
                <w:sz w:val="18"/>
              </w:rPr>
              <w:t>ứ</w:t>
            </w:r>
            <w:r>
              <w:rPr>
                <w:rFonts w:ascii="Malgun Gothic" w:eastAsia="Malgun Gothic" w:cs="Malgun Gothic" w:hint="eastAsia"/>
                <w:sz w:val="18"/>
              </w:rPr>
              <w:t xml:space="preserve"> n</w:t>
            </w:r>
            <w:r>
              <w:rPr>
                <w:rFonts w:ascii="Malgun Gothic" w:eastAsia="Malgun Gothic" w:cs="Malgun Gothic" w:hint="eastAsia"/>
                <w:sz w:val="18"/>
              </w:rPr>
              <w:t>ă</w:t>
            </w:r>
            <w:r>
              <w:rPr>
                <w:rFonts w:ascii="Malgun Gothic" w:eastAsia="Malgun Gothic" w:cs="Malgun Gothic" w:hint="eastAsia"/>
                <w:sz w:val="18"/>
              </w:rPr>
              <w:t>m</w:t>
            </w:r>
          </w:p>
        </w:tc>
        <w:tc>
          <w:tcPr>
            <w:tcW w:w="1985" w:type="dxa"/>
            <w:tcBorders>
              <w:top w:val="single" w:sz="6" w:space="0" w:color="000000"/>
              <w:left w:val="dotted" w:sz="2" w:space="0" w:color="000000"/>
              <w:bottom w:val="dotted" w:sz="2" w:space="0" w:color="000000"/>
              <w:right w:val="single" w:sz="6" w:space="0" w:color="000000"/>
              <w:tl2br w:val="nil"/>
              <w:tr2bl w:val="nil"/>
            </w:tcBorders>
            <w:shd w:val="clear" w:color="auto" w:fill="C1D6ED"/>
            <w:vAlign w:val="center"/>
          </w:tcPr>
          <w:p w:rsidR="00B5070E" w:rsidRPr="00901C99" w:rsidRDefault="00B5070E" w:rsidP="001B27DF">
            <w:pPr>
              <w:pStyle w:val="a"/>
              <w:wordWrap/>
              <w:spacing w:line="240" w:lineRule="auto"/>
              <w:jc w:val="center"/>
              <w:rPr>
                <w:rFonts w:ascii="Malgun Gothic" w:eastAsia="Malgun Gothic" w:cs="Malgun Gothic"/>
                <w:sz w:val="18"/>
              </w:rPr>
            </w:pPr>
            <w:r>
              <w:rPr>
                <w:rFonts w:ascii="Malgun Gothic" w:eastAsia="Malgun Gothic" w:cs="Malgun Gothic" w:hint="eastAsia"/>
                <w:sz w:val="18"/>
              </w:rPr>
              <w:t>Th</w:t>
            </w:r>
            <w:r>
              <w:rPr>
                <w:rFonts w:ascii="Malgun Gothic" w:eastAsia="Malgun Gothic" w:cs="Malgun Gothic" w:hint="eastAsia"/>
                <w:sz w:val="18"/>
              </w:rPr>
              <w:t>ứ</w:t>
            </w:r>
            <w:r>
              <w:rPr>
                <w:rFonts w:ascii="Malgun Gothic" w:eastAsia="Malgun Gothic" w:cs="Malgun Gothic" w:hint="eastAsia"/>
                <w:sz w:val="18"/>
              </w:rPr>
              <w:t xml:space="preserve"> s</w:t>
            </w:r>
            <w:r>
              <w:rPr>
                <w:rFonts w:ascii="Malgun Gothic" w:eastAsia="Malgun Gothic" w:cs="Malgun Gothic" w:hint="eastAsia"/>
                <w:sz w:val="18"/>
              </w:rPr>
              <w:t>á</w:t>
            </w:r>
            <w:r>
              <w:rPr>
                <w:rFonts w:ascii="Malgun Gothic" w:eastAsia="Malgun Gothic" w:cs="Malgun Gothic" w:hint="eastAsia"/>
                <w:sz w:val="18"/>
              </w:rPr>
              <w:t>u</w:t>
            </w:r>
          </w:p>
        </w:tc>
      </w:tr>
      <w:tr w:rsidR="00B5070E" w:rsidTr="001B27DF">
        <w:trPr>
          <w:trHeight w:val="426"/>
          <w:jc w:val="center"/>
        </w:trPr>
        <w:tc>
          <w:tcPr>
            <w:tcW w:w="1095" w:type="dxa"/>
            <w:tcBorders>
              <w:top w:val="dotted" w:sz="2" w:space="0" w:color="000000"/>
              <w:left w:val="single" w:sz="6"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1</w:t>
            </w:r>
          </w:p>
        </w:tc>
        <w:tc>
          <w:tcPr>
            <w:tcW w:w="1701"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09:10~10:00</w:t>
            </w:r>
          </w:p>
        </w:tc>
        <w:tc>
          <w:tcPr>
            <w:tcW w:w="1984"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Speaking/Listening</w:t>
            </w:r>
          </w:p>
        </w:tc>
        <w:tc>
          <w:tcPr>
            <w:tcW w:w="2268"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Grammar</w:t>
            </w:r>
          </w:p>
        </w:tc>
        <w:tc>
          <w:tcPr>
            <w:tcW w:w="1985"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Grammar</w:t>
            </w:r>
          </w:p>
        </w:tc>
        <w:tc>
          <w:tcPr>
            <w:tcW w:w="1984"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Speaking/Listening</w:t>
            </w:r>
          </w:p>
        </w:tc>
        <w:tc>
          <w:tcPr>
            <w:tcW w:w="1985" w:type="dxa"/>
            <w:tcBorders>
              <w:top w:val="dotted" w:sz="2" w:space="0" w:color="000000"/>
              <w:left w:val="dotted" w:sz="2" w:space="0" w:color="000000"/>
              <w:bottom w:val="dotted" w:sz="2" w:space="0" w:color="000000"/>
              <w:right w:val="single" w:sz="6"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TOPIK</w:t>
            </w:r>
          </w:p>
        </w:tc>
      </w:tr>
      <w:tr w:rsidR="00B5070E" w:rsidTr="001B27DF">
        <w:trPr>
          <w:trHeight w:val="426"/>
          <w:jc w:val="center"/>
        </w:trPr>
        <w:tc>
          <w:tcPr>
            <w:tcW w:w="1095" w:type="dxa"/>
            <w:tcBorders>
              <w:top w:val="dotted" w:sz="2" w:space="0" w:color="000000"/>
              <w:left w:val="single" w:sz="6"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2</w:t>
            </w:r>
          </w:p>
        </w:tc>
        <w:tc>
          <w:tcPr>
            <w:tcW w:w="1701"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10:10~11:00</w:t>
            </w:r>
          </w:p>
        </w:tc>
        <w:tc>
          <w:tcPr>
            <w:tcW w:w="1984"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Speaking/Listening</w:t>
            </w:r>
          </w:p>
        </w:tc>
        <w:tc>
          <w:tcPr>
            <w:tcW w:w="2268"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Grammar</w:t>
            </w:r>
          </w:p>
        </w:tc>
        <w:tc>
          <w:tcPr>
            <w:tcW w:w="1985"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Grammar</w:t>
            </w:r>
          </w:p>
        </w:tc>
        <w:tc>
          <w:tcPr>
            <w:tcW w:w="1984"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Speaking/Listening</w:t>
            </w:r>
          </w:p>
        </w:tc>
        <w:tc>
          <w:tcPr>
            <w:tcW w:w="1985" w:type="dxa"/>
            <w:tcBorders>
              <w:top w:val="dotted" w:sz="2" w:space="0" w:color="000000"/>
              <w:left w:val="dotted" w:sz="2" w:space="0" w:color="000000"/>
              <w:bottom w:val="dotted" w:sz="2" w:space="0" w:color="000000"/>
              <w:right w:val="single" w:sz="6"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TOPIK</w:t>
            </w:r>
          </w:p>
        </w:tc>
      </w:tr>
      <w:tr w:rsidR="00B5070E" w:rsidTr="001B27DF">
        <w:trPr>
          <w:trHeight w:val="426"/>
          <w:jc w:val="center"/>
        </w:trPr>
        <w:tc>
          <w:tcPr>
            <w:tcW w:w="1095" w:type="dxa"/>
            <w:tcBorders>
              <w:top w:val="dotted" w:sz="2" w:space="0" w:color="000000"/>
              <w:left w:val="single" w:sz="6"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3</w:t>
            </w:r>
          </w:p>
        </w:tc>
        <w:tc>
          <w:tcPr>
            <w:tcW w:w="1701"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11:10~12:00</w:t>
            </w:r>
          </w:p>
        </w:tc>
        <w:tc>
          <w:tcPr>
            <w:tcW w:w="1984"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Reading/Writing</w:t>
            </w:r>
          </w:p>
        </w:tc>
        <w:tc>
          <w:tcPr>
            <w:tcW w:w="2268"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Reading/Writing</w:t>
            </w:r>
          </w:p>
        </w:tc>
        <w:tc>
          <w:tcPr>
            <w:tcW w:w="1985"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Speaking/Listening</w:t>
            </w:r>
          </w:p>
        </w:tc>
        <w:tc>
          <w:tcPr>
            <w:tcW w:w="1984" w:type="dxa"/>
            <w:tcBorders>
              <w:top w:val="dotted" w:sz="2" w:space="0" w:color="000000"/>
              <w:left w:val="dotted" w:sz="2" w:space="0" w:color="000000"/>
              <w:bottom w:val="dotted" w:sz="2"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TOPIK</w:t>
            </w:r>
          </w:p>
        </w:tc>
        <w:tc>
          <w:tcPr>
            <w:tcW w:w="1985" w:type="dxa"/>
            <w:tcBorders>
              <w:top w:val="dotted" w:sz="2" w:space="0" w:color="000000"/>
              <w:left w:val="dotted" w:sz="2" w:space="0" w:color="000000"/>
              <w:bottom w:val="dotted" w:sz="2" w:space="0" w:color="000000"/>
              <w:right w:val="single" w:sz="6"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TOPIK</w:t>
            </w:r>
          </w:p>
        </w:tc>
      </w:tr>
      <w:tr w:rsidR="00B5070E" w:rsidTr="001B27DF">
        <w:trPr>
          <w:trHeight w:val="426"/>
          <w:jc w:val="center"/>
        </w:trPr>
        <w:tc>
          <w:tcPr>
            <w:tcW w:w="1095" w:type="dxa"/>
            <w:tcBorders>
              <w:top w:val="dotted" w:sz="2" w:space="0" w:color="000000"/>
              <w:left w:val="single" w:sz="6" w:space="0" w:color="000000"/>
              <w:bottom w:val="single" w:sz="6"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4</w:t>
            </w:r>
          </w:p>
        </w:tc>
        <w:tc>
          <w:tcPr>
            <w:tcW w:w="1701"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12:10~13:00</w:t>
            </w:r>
          </w:p>
        </w:tc>
        <w:tc>
          <w:tcPr>
            <w:tcW w:w="1984"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Reading/Writing</w:t>
            </w:r>
          </w:p>
        </w:tc>
        <w:tc>
          <w:tcPr>
            <w:tcW w:w="2268"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Reading/Writing</w:t>
            </w:r>
          </w:p>
        </w:tc>
        <w:tc>
          <w:tcPr>
            <w:tcW w:w="1985"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hint="eastAsia"/>
                <w:sz w:val="18"/>
              </w:rPr>
              <w:t>Speaking/Listening</w:t>
            </w:r>
          </w:p>
        </w:tc>
        <w:tc>
          <w:tcPr>
            <w:tcW w:w="1984" w:type="dxa"/>
            <w:tcBorders>
              <w:top w:val="dotted" w:sz="2" w:space="0" w:color="000000"/>
              <w:left w:val="dotted" w:sz="2" w:space="0" w:color="000000"/>
              <w:bottom w:val="single" w:sz="6" w:space="0" w:color="000000"/>
              <w:right w:val="dotted" w:sz="2"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TOPIK</w:t>
            </w:r>
          </w:p>
        </w:tc>
        <w:tc>
          <w:tcPr>
            <w:tcW w:w="1985" w:type="dxa"/>
            <w:tcBorders>
              <w:top w:val="dotted" w:sz="2" w:space="0" w:color="000000"/>
              <w:left w:val="dotted" w:sz="2" w:space="0" w:color="000000"/>
              <w:bottom w:val="single" w:sz="6" w:space="0" w:color="000000"/>
              <w:right w:val="single" w:sz="6" w:space="0" w:color="000000"/>
              <w:tl2br w:val="nil"/>
              <w:tr2bl w:val="nil"/>
            </w:tcBorders>
            <w:vAlign w:val="center"/>
          </w:tcPr>
          <w:p w:rsidR="00B5070E" w:rsidRPr="00901C99" w:rsidRDefault="00B5070E" w:rsidP="001B27DF">
            <w:pPr>
              <w:pStyle w:val="a"/>
              <w:wordWrap/>
              <w:spacing w:line="240" w:lineRule="auto"/>
              <w:jc w:val="center"/>
              <w:rPr>
                <w:rFonts w:ascii="Malgun Gothic" w:eastAsia="Malgun Gothic" w:cs="Malgun Gothic"/>
                <w:sz w:val="18"/>
              </w:rPr>
            </w:pPr>
            <w:r w:rsidRPr="00901C99">
              <w:rPr>
                <w:rFonts w:ascii="Malgun Gothic" w:eastAsia="Malgun Gothic" w:cs="Malgun Gothic"/>
                <w:sz w:val="18"/>
              </w:rPr>
              <w:t>TOPIK</w:t>
            </w:r>
          </w:p>
        </w:tc>
      </w:tr>
    </w:tbl>
    <w:p w:rsidR="00B5070E" w:rsidRDefault="00B5070E" w:rsidP="00B5070E">
      <w:pPr>
        <w:rPr>
          <w:sz w:val="20"/>
          <w:szCs w:val="20"/>
        </w:rPr>
      </w:pPr>
      <w:r>
        <w:rPr>
          <w:sz w:val="20"/>
          <w:szCs w:val="20"/>
        </w:rPr>
        <w:t>TOPIK: Bài giảng chuẩn bị cho kì thi lấy chứng chỉ năng lực tiếng Hàn TOPIK</w:t>
      </w:r>
    </w:p>
    <w:p w:rsidR="00B5070E" w:rsidRDefault="00B5070E" w:rsidP="00B5070E">
      <w:pPr>
        <w:rPr>
          <w:sz w:val="20"/>
          <w:szCs w:val="20"/>
        </w:rPr>
      </w:pPr>
    </w:p>
    <w:p w:rsidR="00B5070E" w:rsidRDefault="00B5070E" w:rsidP="00B5070E">
      <w:pPr>
        <w:rPr>
          <w:sz w:val="20"/>
          <w:szCs w:val="20"/>
        </w:rPr>
      </w:pPr>
      <w:r>
        <w:rPr>
          <w:sz w:val="20"/>
          <w:szCs w:val="20"/>
        </w:rPr>
        <w:t>2. Hoạt động:</w:t>
      </w:r>
    </w:p>
    <w:p w:rsidR="00B5070E" w:rsidRDefault="00B5070E" w:rsidP="00B5070E">
      <w:pPr>
        <w:rPr>
          <w:sz w:val="20"/>
          <w:szCs w:val="20"/>
        </w:rPr>
      </w:pPr>
      <w:r>
        <w:rPr>
          <w:sz w:val="20"/>
          <w:szCs w:val="20"/>
        </w:rPr>
        <w:t>- Phân loại trình độ: 4 cấp độ (sơ cấp, trung cấp thấp, trung cấp cao, cao cấp)</w:t>
      </w:r>
    </w:p>
    <w:p w:rsidR="00B5070E" w:rsidRDefault="00B5070E" w:rsidP="00B5070E">
      <w:pPr>
        <w:rPr>
          <w:sz w:val="20"/>
          <w:szCs w:val="20"/>
        </w:rPr>
      </w:pPr>
      <w:r>
        <w:rPr>
          <w:sz w:val="20"/>
          <w:szCs w:val="20"/>
        </w:rPr>
        <w:t>- Kiểm tra trình độ cho học viên mới nhằm xác định lớp phù hợp</w:t>
      </w:r>
    </w:p>
    <w:p w:rsidR="00B5070E" w:rsidRDefault="00B5070E" w:rsidP="00B5070E">
      <w:pPr>
        <w:rPr>
          <w:sz w:val="20"/>
          <w:szCs w:val="20"/>
        </w:rPr>
      </w:pPr>
      <w:r>
        <w:rPr>
          <w:sz w:val="20"/>
          <w:szCs w:val="20"/>
        </w:rPr>
        <w:t>- Kiểm tra giữa kì và đánh giá toàn khóa học</w:t>
      </w:r>
    </w:p>
    <w:p w:rsidR="00B5070E" w:rsidRDefault="00B5070E" w:rsidP="00B5070E">
      <w:pPr>
        <w:rPr>
          <w:sz w:val="20"/>
          <w:szCs w:val="20"/>
        </w:rPr>
      </w:pPr>
      <w:r>
        <w:rPr>
          <w:sz w:val="20"/>
          <w:szCs w:val="20"/>
        </w:rPr>
        <w:t>- Hệ thống giáo viên đứng lớp cho mỗi cấp độ</w:t>
      </w:r>
    </w:p>
    <w:p w:rsidR="00B5070E" w:rsidRDefault="00B5070E" w:rsidP="00B5070E">
      <w:pPr>
        <w:rPr>
          <w:sz w:val="20"/>
          <w:szCs w:val="20"/>
        </w:rPr>
      </w:pPr>
    </w:p>
    <w:p w:rsidR="00B5070E" w:rsidRDefault="00B5070E" w:rsidP="00B5070E">
      <w:pPr>
        <w:rPr>
          <w:sz w:val="20"/>
          <w:szCs w:val="20"/>
        </w:rPr>
      </w:pPr>
      <w:r>
        <w:rPr>
          <w:sz w:val="20"/>
          <w:szCs w:val="20"/>
        </w:rPr>
        <w:t>3. Tham gia khóa học</w:t>
      </w:r>
    </w:p>
    <w:p w:rsidR="00B5070E" w:rsidRDefault="00B5070E" w:rsidP="00B5070E">
      <w:pPr>
        <w:rPr>
          <w:sz w:val="20"/>
          <w:szCs w:val="20"/>
        </w:rPr>
      </w:pPr>
      <w:r>
        <w:rPr>
          <w:sz w:val="20"/>
          <w:szCs w:val="20"/>
        </w:rPr>
        <w:t>- Tiêu chuẩn nộp đơn:</w:t>
      </w:r>
    </w:p>
    <w:p w:rsidR="00B5070E" w:rsidRDefault="00B5070E" w:rsidP="00B5070E">
      <w:pPr>
        <w:pStyle w:val="ListParagraph"/>
        <w:numPr>
          <w:ilvl w:val="0"/>
          <w:numId w:val="7"/>
        </w:numPr>
        <w:rPr>
          <w:sz w:val="20"/>
          <w:szCs w:val="20"/>
        </w:rPr>
      </w:pPr>
      <w:r>
        <w:rPr>
          <w:sz w:val="20"/>
          <w:szCs w:val="20"/>
        </w:rPr>
        <w:t>Người nước ngoài mà tiếng mẹ đẻ không phải là tiếng Hàn</w:t>
      </w:r>
    </w:p>
    <w:p w:rsidR="00B5070E" w:rsidRDefault="00B5070E" w:rsidP="00B5070E">
      <w:pPr>
        <w:pStyle w:val="ListParagraph"/>
        <w:numPr>
          <w:ilvl w:val="0"/>
          <w:numId w:val="7"/>
        </w:numPr>
        <w:rPr>
          <w:sz w:val="20"/>
          <w:szCs w:val="20"/>
        </w:rPr>
      </w:pPr>
      <w:r>
        <w:rPr>
          <w:sz w:val="20"/>
          <w:szCs w:val="20"/>
        </w:rPr>
        <w:t>Người nước ngoài tốt nghiệp trung học hoặc tương đương</w:t>
      </w:r>
    </w:p>
    <w:p w:rsidR="00B5070E" w:rsidRDefault="00B5070E" w:rsidP="00B5070E">
      <w:pPr>
        <w:rPr>
          <w:sz w:val="20"/>
          <w:szCs w:val="20"/>
        </w:rPr>
      </w:pPr>
      <w:r>
        <w:rPr>
          <w:sz w:val="20"/>
          <w:szCs w:val="20"/>
        </w:rPr>
        <w:t>- Hồ sơ bao gồm:</w:t>
      </w:r>
    </w:p>
    <w:tbl>
      <w:tblPr>
        <w:tblStyle w:val="TableGrid"/>
        <w:tblW w:w="0" w:type="auto"/>
        <w:tblLook w:val="04A0" w:firstRow="1" w:lastRow="0" w:firstColumn="1" w:lastColumn="0" w:noHBand="0" w:noVBand="1"/>
      </w:tblPr>
      <w:tblGrid>
        <w:gridCol w:w="1885"/>
        <w:gridCol w:w="6300"/>
        <w:gridCol w:w="1165"/>
      </w:tblGrid>
      <w:tr w:rsidR="00B5070E" w:rsidTr="001B27DF">
        <w:tc>
          <w:tcPr>
            <w:tcW w:w="1885" w:type="dxa"/>
          </w:tcPr>
          <w:p w:rsidR="00B5070E" w:rsidRDefault="00B5070E" w:rsidP="001B27DF">
            <w:pPr>
              <w:rPr>
                <w:szCs w:val="20"/>
              </w:rPr>
            </w:pPr>
            <w:r>
              <w:rPr>
                <w:szCs w:val="20"/>
              </w:rPr>
              <w:t>Phân nhóm</w:t>
            </w:r>
          </w:p>
        </w:tc>
        <w:tc>
          <w:tcPr>
            <w:tcW w:w="6300" w:type="dxa"/>
          </w:tcPr>
          <w:p w:rsidR="00B5070E" w:rsidRDefault="00B5070E" w:rsidP="001B27DF">
            <w:pPr>
              <w:rPr>
                <w:szCs w:val="20"/>
              </w:rPr>
            </w:pPr>
            <w:r>
              <w:rPr>
                <w:szCs w:val="20"/>
              </w:rPr>
              <w:t>Hồ sơ</w:t>
            </w:r>
          </w:p>
        </w:tc>
        <w:tc>
          <w:tcPr>
            <w:tcW w:w="1165" w:type="dxa"/>
          </w:tcPr>
          <w:p w:rsidR="00B5070E" w:rsidRDefault="00B5070E" w:rsidP="001B27DF">
            <w:pPr>
              <w:rPr>
                <w:szCs w:val="20"/>
              </w:rPr>
            </w:pPr>
            <w:r>
              <w:rPr>
                <w:szCs w:val="20"/>
              </w:rPr>
              <w:t>Ghi chú</w:t>
            </w:r>
          </w:p>
        </w:tc>
      </w:tr>
      <w:tr w:rsidR="00B5070E" w:rsidTr="001B27DF">
        <w:tc>
          <w:tcPr>
            <w:tcW w:w="1885" w:type="dxa"/>
          </w:tcPr>
          <w:p w:rsidR="00B5070E" w:rsidRDefault="00B5070E" w:rsidP="001B27DF">
            <w:pPr>
              <w:rPr>
                <w:szCs w:val="20"/>
              </w:rPr>
            </w:pPr>
            <w:r>
              <w:rPr>
                <w:szCs w:val="20"/>
              </w:rPr>
              <w:t>-Sinh viên nước ngoài</w:t>
            </w:r>
          </w:p>
          <w:p w:rsidR="00B5070E" w:rsidRDefault="00B5070E" w:rsidP="001B27DF">
            <w:pPr>
              <w:rPr>
                <w:szCs w:val="20"/>
              </w:rPr>
            </w:pPr>
            <w:r>
              <w:rPr>
                <w:szCs w:val="20"/>
              </w:rPr>
              <w:t>-Sinh viên theo ọc các khóa học tiếng Hàn</w:t>
            </w:r>
          </w:p>
          <w:p w:rsidR="00B5070E" w:rsidRDefault="00B5070E" w:rsidP="001B27DF">
            <w:pPr>
              <w:rPr>
                <w:szCs w:val="20"/>
              </w:rPr>
            </w:pPr>
          </w:p>
        </w:tc>
        <w:tc>
          <w:tcPr>
            <w:tcW w:w="6300" w:type="dxa"/>
          </w:tcPr>
          <w:p w:rsidR="00B5070E" w:rsidRPr="00E9593B" w:rsidRDefault="00B5070E" w:rsidP="001B27DF">
            <w:pPr>
              <w:rPr>
                <w:szCs w:val="20"/>
              </w:rPr>
            </w:pPr>
            <w:r>
              <w:rPr>
                <w:szCs w:val="20"/>
              </w:rPr>
              <w:t xml:space="preserve">- </w:t>
            </w:r>
            <w:r w:rsidRPr="00E9593B">
              <w:rPr>
                <w:szCs w:val="20"/>
              </w:rPr>
              <w:t xml:space="preserve">1 </w:t>
            </w:r>
            <w:r>
              <w:rPr>
                <w:szCs w:val="20"/>
              </w:rPr>
              <w:t>đơn xin nhập học</w:t>
            </w:r>
            <w:r w:rsidRPr="00E9593B">
              <w:rPr>
                <w:szCs w:val="20"/>
              </w:rPr>
              <w:t xml:space="preserve"> (phụ lục 1)</w:t>
            </w:r>
          </w:p>
          <w:p w:rsidR="00B5070E" w:rsidRPr="00E9593B" w:rsidRDefault="00B5070E" w:rsidP="001B27DF">
            <w:pPr>
              <w:rPr>
                <w:szCs w:val="20"/>
              </w:rPr>
            </w:pPr>
            <w:r w:rsidRPr="00E9593B">
              <w:rPr>
                <w:szCs w:val="20"/>
              </w:rPr>
              <w:t xml:space="preserve">- 3 ảnh màu (nền trắng, chụp trong </w:t>
            </w:r>
            <w:r>
              <w:rPr>
                <w:szCs w:val="20"/>
              </w:rPr>
              <w:t>vòng 6 tháng, 3.5cm × 4.5cm</w:t>
            </w:r>
            <w:r w:rsidRPr="00E9593B">
              <w:rPr>
                <w:szCs w:val="20"/>
              </w:rPr>
              <w:t>)</w:t>
            </w:r>
          </w:p>
          <w:p w:rsidR="00B5070E" w:rsidRPr="00E9593B" w:rsidRDefault="00B5070E" w:rsidP="001B27DF">
            <w:pPr>
              <w:rPr>
                <w:szCs w:val="20"/>
              </w:rPr>
            </w:pPr>
            <w:r w:rsidRPr="00E9593B">
              <w:rPr>
                <w:szCs w:val="20"/>
              </w:rPr>
              <w:t xml:space="preserve">- 1 bằng tốt nghiệp, </w:t>
            </w:r>
            <w:r>
              <w:rPr>
                <w:szCs w:val="20"/>
              </w:rPr>
              <w:t xml:space="preserve">1 </w:t>
            </w:r>
            <w:r w:rsidRPr="00E9593B">
              <w:rPr>
                <w:szCs w:val="20"/>
              </w:rPr>
              <w:t>bảng điể</w:t>
            </w:r>
            <w:r>
              <w:rPr>
                <w:szCs w:val="20"/>
              </w:rPr>
              <w:t>m</w:t>
            </w:r>
          </w:p>
          <w:p w:rsidR="00B5070E" w:rsidRPr="00E9593B" w:rsidRDefault="00B5070E" w:rsidP="001B27DF">
            <w:pPr>
              <w:rPr>
                <w:szCs w:val="20"/>
              </w:rPr>
            </w:pPr>
            <w:r w:rsidRPr="00E9593B">
              <w:rPr>
                <w:szCs w:val="20"/>
              </w:rPr>
              <w:t>- 1 giấy chứng nhận học tập</w:t>
            </w:r>
          </w:p>
          <w:p w:rsidR="00B5070E" w:rsidRPr="00E9593B" w:rsidRDefault="00B5070E" w:rsidP="001B27DF">
            <w:pPr>
              <w:rPr>
                <w:szCs w:val="20"/>
              </w:rPr>
            </w:pPr>
            <w:r w:rsidRPr="00E9593B">
              <w:rPr>
                <w:szCs w:val="20"/>
              </w:rPr>
              <w:t>- 1 Bản sao hộ chiếu,</w:t>
            </w:r>
          </w:p>
          <w:p w:rsidR="00B5070E" w:rsidRPr="00E9593B" w:rsidRDefault="00B5070E" w:rsidP="001B27DF">
            <w:pPr>
              <w:rPr>
                <w:szCs w:val="20"/>
              </w:rPr>
            </w:pPr>
            <w:r w:rsidRPr="00E9593B">
              <w:rPr>
                <w:szCs w:val="20"/>
              </w:rPr>
              <w:t>- 1 bản sao CMND của người nộp đơn và cha mẹ</w:t>
            </w:r>
          </w:p>
          <w:p w:rsidR="00B5070E" w:rsidRPr="00E9593B" w:rsidRDefault="00B5070E" w:rsidP="001B27DF">
            <w:pPr>
              <w:rPr>
                <w:szCs w:val="20"/>
              </w:rPr>
            </w:pPr>
            <w:r w:rsidRPr="00E9593B">
              <w:rPr>
                <w:szCs w:val="20"/>
              </w:rPr>
              <w:t>- Giấy chứng nhận quan hệ gia đìn</w:t>
            </w:r>
            <w:r>
              <w:rPr>
                <w:szCs w:val="20"/>
              </w:rPr>
              <w:t>h (công chứng trong vòng 6 tháng)</w:t>
            </w:r>
          </w:p>
          <w:p w:rsidR="00B5070E" w:rsidRPr="00E9593B" w:rsidRDefault="00B5070E" w:rsidP="001B27DF">
            <w:pPr>
              <w:rPr>
                <w:szCs w:val="20"/>
              </w:rPr>
            </w:pPr>
            <w:r>
              <w:rPr>
                <w:szCs w:val="20"/>
              </w:rPr>
              <w:t>- 1 giấy chứng nhận</w:t>
            </w:r>
            <w:r w:rsidRPr="00E9593B">
              <w:rPr>
                <w:szCs w:val="20"/>
              </w:rPr>
              <w:t xml:space="preserve"> về việc làm của cha mẹ</w:t>
            </w:r>
          </w:p>
          <w:p w:rsidR="00B5070E" w:rsidRPr="00E9593B" w:rsidRDefault="00B5070E" w:rsidP="001B27DF">
            <w:pPr>
              <w:rPr>
                <w:szCs w:val="20"/>
              </w:rPr>
            </w:pPr>
            <w:r>
              <w:rPr>
                <w:szCs w:val="20"/>
              </w:rPr>
              <w:t>- 1 xác nhận từ ngân hàng (tài khoản có ít nhất $5.000 hoặc hơn,</w:t>
            </w:r>
            <w:r w:rsidRPr="00E9593B">
              <w:rPr>
                <w:szCs w:val="20"/>
              </w:rPr>
              <w:t xml:space="preserve"> trong </w:t>
            </w:r>
            <w:r w:rsidRPr="00E9593B">
              <w:rPr>
                <w:szCs w:val="20"/>
              </w:rPr>
              <w:lastRenderedPageBreak/>
              <w:t>vòng 6 tháng)</w:t>
            </w:r>
          </w:p>
          <w:p w:rsidR="00B5070E" w:rsidRPr="00E9593B" w:rsidRDefault="00B5070E" w:rsidP="001B27DF">
            <w:pPr>
              <w:rPr>
                <w:szCs w:val="20"/>
              </w:rPr>
            </w:pPr>
            <w:r>
              <w:rPr>
                <w:szCs w:val="20"/>
              </w:rPr>
              <w:t>- Bản dịch có công chứng</w:t>
            </w:r>
            <w:r w:rsidRPr="00E9593B">
              <w:rPr>
                <w:szCs w:val="20"/>
              </w:rPr>
              <w:t xml:space="preserve"> [tài liệu khác ngoài tiếng Anh phải được dịch sang tiếng Anh hoặc tiếng Hàn của một người nào đó khác hơn so với người nộp đơn, và có chữ ký của người nộp đơn] (Phụ lục 2)</w:t>
            </w:r>
          </w:p>
          <w:p w:rsidR="00B5070E" w:rsidRDefault="00B5070E" w:rsidP="001B27DF">
            <w:pPr>
              <w:rPr>
                <w:szCs w:val="20"/>
              </w:rPr>
            </w:pPr>
            <w:r w:rsidRPr="00E9593B">
              <w:rPr>
                <w:szCs w:val="20"/>
              </w:rPr>
              <w:t>- Các tài liệ</w:t>
            </w:r>
            <w:r>
              <w:rPr>
                <w:szCs w:val="20"/>
              </w:rPr>
              <w:t>u</w:t>
            </w:r>
            <w:r w:rsidRPr="00E9593B">
              <w:rPr>
                <w:szCs w:val="20"/>
              </w:rPr>
              <w:t xml:space="preserve"> khác được yêu cầu </w:t>
            </w:r>
            <w:r>
              <w:rPr>
                <w:szCs w:val="20"/>
              </w:rPr>
              <w:t xml:space="preserve">khi </w:t>
            </w:r>
            <w:r w:rsidRPr="00E9593B">
              <w:rPr>
                <w:szCs w:val="20"/>
              </w:rPr>
              <w:t>nhập học vào KNU</w:t>
            </w:r>
          </w:p>
        </w:tc>
        <w:tc>
          <w:tcPr>
            <w:tcW w:w="1165" w:type="dxa"/>
          </w:tcPr>
          <w:p w:rsidR="00B5070E" w:rsidRDefault="00B5070E" w:rsidP="001B27DF">
            <w:pPr>
              <w:rPr>
                <w:szCs w:val="20"/>
              </w:rPr>
            </w:pPr>
          </w:p>
        </w:tc>
      </w:tr>
    </w:tbl>
    <w:p w:rsidR="00B5070E" w:rsidRDefault="00B5070E" w:rsidP="00B5070E">
      <w:pPr>
        <w:rPr>
          <w:sz w:val="20"/>
          <w:szCs w:val="20"/>
        </w:rPr>
      </w:pPr>
    </w:p>
    <w:p w:rsidR="00B5070E" w:rsidRPr="00047E90" w:rsidRDefault="00B5070E" w:rsidP="00B5070E">
      <w:pPr>
        <w:rPr>
          <w:sz w:val="20"/>
          <w:szCs w:val="20"/>
        </w:rPr>
      </w:pPr>
      <w:r>
        <w:rPr>
          <w:sz w:val="20"/>
          <w:szCs w:val="20"/>
        </w:rPr>
        <w:t>Visa</w:t>
      </w:r>
      <w:r w:rsidRPr="00047E90">
        <w:rPr>
          <w:sz w:val="20"/>
          <w:szCs w:val="20"/>
        </w:rPr>
        <w:t xml:space="preserve"> cho sinh viên Chương trình tiếng Hàn hoặc sinh viên chuyển </w:t>
      </w:r>
      <w:r>
        <w:rPr>
          <w:sz w:val="20"/>
          <w:szCs w:val="20"/>
        </w:rPr>
        <w:t>tiếp</w:t>
      </w:r>
    </w:p>
    <w:p w:rsidR="00B5070E" w:rsidRPr="00047E90" w:rsidRDefault="00B5070E" w:rsidP="00B5070E">
      <w:pPr>
        <w:rPr>
          <w:sz w:val="20"/>
          <w:szCs w:val="20"/>
        </w:rPr>
      </w:pPr>
      <w:r w:rsidRPr="00047E90">
        <w:rPr>
          <w:rFonts w:hint="eastAsia"/>
          <w:sz w:val="20"/>
          <w:szCs w:val="20"/>
        </w:rPr>
        <w:t> </w:t>
      </w:r>
      <w:r w:rsidRPr="00047E90">
        <w:rPr>
          <w:sz w:val="20"/>
          <w:szCs w:val="20"/>
        </w:rPr>
        <w:t>1. Chương trình học tiếng Hàn được cấp visa D4 (thực tập sinh nói chung) cho 2 học kỳ.</w:t>
      </w:r>
    </w:p>
    <w:p w:rsidR="00B5070E" w:rsidRPr="00047E90" w:rsidRDefault="00B5070E" w:rsidP="00B5070E">
      <w:pPr>
        <w:rPr>
          <w:sz w:val="20"/>
          <w:szCs w:val="20"/>
        </w:rPr>
      </w:pPr>
      <w:r w:rsidRPr="00047E90">
        <w:rPr>
          <w:rFonts w:hint="eastAsia"/>
          <w:sz w:val="20"/>
          <w:szCs w:val="20"/>
        </w:rPr>
        <w:t> </w:t>
      </w:r>
      <w:r w:rsidRPr="00047E90">
        <w:rPr>
          <w:sz w:val="20"/>
          <w:szCs w:val="20"/>
        </w:rPr>
        <w:t>2. Một sinh viên Chương trình Ngôn ngữ Hàn Quốc bước vào học kỳ mùa xuân phải nộp các tài liệu sau đây và yêu cầu gia hạn visa.</w:t>
      </w:r>
    </w:p>
    <w:p w:rsidR="00B5070E" w:rsidRPr="00047E90" w:rsidRDefault="00B5070E" w:rsidP="00B5070E">
      <w:pPr>
        <w:rPr>
          <w:sz w:val="20"/>
          <w:szCs w:val="20"/>
        </w:rPr>
      </w:pPr>
      <w:r w:rsidRPr="00047E90">
        <w:rPr>
          <w:rFonts w:hint="eastAsia"/>
          <w:sz w:val="20"/>
          <w:szCs w:val="20"/>
        </w:rPr>
        <w:t>①</w:t>
      </w:r>
      <w:r w:rsidRPr="00047E90">
        <w:rPr>
          <w:sz w:val="20"/>
          <w:szCs w:val="20"/>
        </w:rPr>
        <w:t>1 giấy chứng nhận thanh toán cho học kỳ tiế</w:t>
      </w:r>
      <w:r>
        <w:rPr>
          <w:sz w:val="20"/>
          <w:szCs w:val="20"/>
        </w:rPr>
        <w:t>p theo (kiểm định bởi KNU và không phải đóng phí</w:t>
      </w:r>
      <w:r w:rsidRPr="00047E90">
        <w:rPr>
          <w:sz w:val="20"/>
          <w:szCs w:val="20"/>
        </w:rPr>
        <w:t>)</w:t>
      </w:r>
    </w:p>
    <w:p w:rsidR="00B5070E" w:rsidRPr="00047E90" w:rsidRDefault="00B5070E" w:rsidP="00B5070E">
      <w:pPr>
        <w:rPr>
          <w:sz w:val="20"/>
          <w:szCs w:val="20"/>
        </w:rPr>
      </w:pPr>
      <w:r w:rsidRPr="00047E90">
        <w:rPr>
          <w:rFonts w:hint="eastAsia"/>
          <w:sz w:val="20"/>
          <w:szCs w:val="20"/>
        </w:rPr>
        <w:t>②</w:t>
      </w:r>
      <w:r w:rsidRPr="00047E90">
        <w:rPr>
          <w:sz w:val="20"/>
          <w:szCs w:val="20"/>
        </w:rPr>
        <w:t>1 giấy chứng nhận nhập họ</w:t>
      </w:r>
      <w:r>
        <w:rPr>
          <w:sz w:val="20"/>
          <w:szCs w:val="20"/>
        </w:rPr>
        <w:t>c (kiểm định bởi KNU và không phải đóng phí</w:t>
      </w:r>
      <w:r w:rsidRPr="00047E90">
        <w:rPr>
          <w:sz w:val="20"/>
          <w:szCs w:val="20"/>
        </w:rPr>
        <w:t>)</w:t>
      </w:r>
    </w:p>
    <w:p w:rsidR="00B5070E" w:rsidRPr="00047E90" w:rsidRDefault="00B5070E" w:rsidP="00B5070E">
      <w:pPr>
        <w:rPr>
          <w:sz w:val="20"/>
          <w:szCs w:val="20"/>
        </w:rPr>
      </w:pPr>
      <w:r w:rsidRPr="00047E90">
        <w:rPr>
          <w:rFonts w:hint="eastAsia"/>
          <w:sz w:val="20"/>
          <w:szCs w:val="20"/>
        </w:rPr>
        <w:t>③</w:t>
      </w:r>
      <w:r w:rsidRPr="00047E90">
        <w:rPr>
          <w:sz w:val="20"/>
          <w:szCs w:val="20"/>
        </w:rPr>
        <w:t>1 bảng điểm chính thứ</w:t>
      </w:r>
      <w:r>
        <w:rPr>
          <w:sz w:val="20"/>
          <w:szCs w:val="20"/>
        </w:rPr>
        <w:t>c (kiểm định bởi KNU và không phải đóng phí</w:t>
      </w:r>
      <w:r w:rsidRPr="00047E90">
        <w:rPr>
          <w:sz w:val="20"/>
          <w:szCs w:val="20"/>
        </w:rPr>
        <w:t>)</w:t>
      </w:r>
    </w:p>
    <w:p w:rsidR="00B5070E" w:rsidRPr="00047E90" w:rsidRDefault="00B5070E" w:rsidP="00B5070E">
      <w:pPr>
        <w:rPr>
          <w:sz w:val="20"/>
          <w:szCs w:val="20"/>
        </w:rPr>
      </w:pPr>
      <w:r w:rsidRPr="00047E90">
        <w:rPr>
          <w:rFonts w:hint="eastAsia"/>
          <w:sz w:val="20"/>
          <w:szCs w:val="20"/>
        </w:rPr>
        <w:t>④</w:t>
      </w:r>
      <w:r w:rsidRPr="00047E90">
        <w:rPr>
          <w:sz w:val="20"/>
          <w:szCs w:val="20"/>
        </w:rPr>
        <w:t>Passport, Giấy chứng nhận đăng ký người nước ngoài</w:t>
      </w:r>
    </w:p>
    <w:p w:rsidR="00B5070E" w:rsidRPr="00047E90" w:rsidRDefault="00B5070E" w:rsidP="00B5070E">
      <w:pPr>
        <w:rPr>
          <w:sz w:val="20"/>
          <w:szCs w:val="20"/>
        </w:rPr>
      </w:pPr>
      <w:r w:rsidRPr="00047E90">
        <w:rPr>
          <w:rFonts w:hint="eastAsia"/>
          <w:sz w:val="20"/>
          <w:szCs w:val="20"/>
        </w:rPr>
        <w:t>⑤</w:t>
      </w:r>
      <w:r w:rsidRPr="00047E90">
        <w:rPr>
          <w:sz w:val="20"/>
          <w:szCs w:val="20"/>
        </w:rPr>
        <w:t>1 Giấy chứng nhận cư trú (Giấy chứng nhận cư trú hiện nay tại Hàn Quốc, nếu cư trú trong ký túc xá củ</w:t>
      </w:r>
      <w:r>
        <w:rPr>
          <w:sz w:val="20"/>
          <w:szCs w:val="20"/>
        </w:rPr>
        <w:t>a KNU, sau đó 'đơn chấp nhận cho nhập kí túc xá</w:t>
      </w:r>
      <w:r w:rsidRPr="00047E90">
        <w:rPr>
          <w:sz w:val="20"/>
          <w:szCs w:val="20"/>
        </w:rPr>
        <w:t>' (ban hành trong văn phòng hành chính của khu nội trú)</w:t>
      </w:r>
    </w:p>
    <w:p w:rsidR="00B5070E" w:rsidRPr="00047E90" w:rsidRDefault="00B5070E" w:rsidP="00B5070E">
      <w:pPr>
        <w:rPr>
          <w:sz w:val="20"/>
          <w:szCs w:val="20"/>
        </w:rPr>
      </w:pPr>
      <w:r w:rsidRPr="00047E90">
        <w:rPr>
          <w:rFonts w:hint="eastAsia"/>
          <w:sz w:val="20"/>
          <w:szCs w:val="20"/>
        </w:rPr>
        <w:t>⑥</w:t>
      </w:r>
      <w:r>
        <w:rPr>
          <w:sz w:val="20"/>
          <w:szCs w:val="20"/>
        </w:rPr>
        <w:t xml:space="preserve"> Tình trạng tài khoản ngân hàng</w:t>
      </w:r>
      <w:r w:rsidRPr="00047E90">
        <w:rPr>
          <w:sz w:val="20"/>
          <w:szCs w:val="20"/>
        </w:rPr>
        <w:t xml:space="preserve"> (tài khoản ngân hàng dưới tên của người nộ</w:t>
      </w:r>
      <w:r>
        <w:rPr>
          <w:sz w:val="20"/>
          <w:szCs w:val="20"/>
        </w:rPr>
        <w:t>p đơn và có ít nhất 28.800.000VND</w:t>
      </w:r>
      <w:r w:rsidRPr="00047E90">
        <w:rPr>
          <w:sz w:val="20"/>
          <w:szCs w:val="20"/>
        </w:rPr>
        <w:t>)</w:t>
      </w:r>
    </w:p>
    <w:p w:rsidR="00B5070E" w:rsidRPr="00047E90" w:rsidRDefault="00B5070E" w:rsidP="00B5070E">
      <w:pPr>
        <w:rPr>
          <w:sz w:val="20"/>
          <w:szCs w:val="20"/>
        </w:rPr>
      </w:pPr>
      <w:r>
        <w:rPr>
          <w:sz w:val="20"/>
          <w:szCs w:val="20"/>
        </w:rPr>
        <w:t>Visa c</w:t>
      </w:r>
      <w:r w:rsidRPr="00047E90">
        <w:rPr>
          <w:sz w:val="20"/>
          <w:szCs w:val="20"/>
        </w:rPr>
        <w:t>ó thể được kéo dài thêm một học kỳ bằng cách gửi các giấy tờ</w:t>
      </w:r>
      <w:r>
        <w:rPr>
          <w:sz w:val="20"/>
          <w:szCs w:val="20"/>
        </w:rPr>
        <w:t xml:space="preserve"> nêu trên; </w:t>
      </w:r>
      <w:r w:rsidRPr="00047E90">
        <w:rPr>
          <w:sz w:val="20"/>
          <w:szCs w:val="20"/>
        </w:rPr>
        <w:t>từ đó đến nay, thị thực được mở rộng mỗi học kỳ</w:t>
      </w:r>
    </w:p>
    <w:p w:rsidR="00992BEE" w:rsidRPr="00CF7FBC" w:rsidRDefault="00B5070E" w:rsidP="00B5070E">
      <w:pPr>
        <w:rPr>
          <w:rFonts w:ascii="Times New Roman" w:hAnsi="Times New Roman" w:cs="Times New Roman"/>
          <w:sz w:val="24"/>
          <w:szCs w:val="24"/>
        </w:rPr>
      </w:pPr>
      <w:r w:rsidRPr="00047E90">
        <w:rPr>
          <w:rFonts w:hint="eastAsia"/>
          <w:sz w:val="20"/>
          <w:szCs w:val="20"/>
        </w:rPr>
        <w:t> </w:t>
      </w:r>
      <w:r w:rsidRPr="00047E90">
        <w:rPr>
          <w:sz w:val="20"/>
          <w:szCs w:val="20"/>
        </w:rPr>
        <w:t>3. Nếu học sinh Chương trình Ngôn ngữ Hàn Quốc có được TOPIK lớp 3 (lớp 2 cho tự nhiên khoa học / kỹ thuậ</w:t>
      </w:r>
      <w:r>
        <w:rPr>
          <w:sz w:val="20"/>
          <w:szCs w:val="20"/>
        </w:rPr>
        <w:t>t) và được nhập học</w:t>
      </w:r>
      <w:r w:rsidRPr="00047E90">
        <w:rPr>
          <w:sz w:val="20"/>
          <w:szCs w:val="20"/>
        </w:rPr>
        <w:t xml:space="preserve"> KNU như là một sinh viên năm nhất, visa D4 được thay đổ</w:t>
      </w:r>
      <w:r>
        <w:rPr>
          <w:sz w:val="20"/>
          <w:szCs w:val="20"/>
        </w:rPr>
        <w:t>i thành</w:t>
      </w:r>
      <w:r w:rsidRPr="00047E90">
        <w:rPr>
          <w:sz w:val="20"/>
          <w:szCs w:val="20"/>
        </w:rPr>
        <w:t xml:space="preserve"> visa </w:t>
      </w:r>
      <w:r>
        <w:rPr>
          <w:sz w:val="20"/>
          <w:szCs w:val="20"/>
        </w:rPr>
        <w:t xml:space="preserve">D2 </w:t>
      </w:r>
      <w:r w:rsidRPr="00047E90">
        <w:rPr>
          <w:sz w:val="20"/>
          <w:szCs w:val="20"/>
        </w:rPr>
        <w:t>(sinh viên)</w:t>
      </w:r>
      <w:bookmarkStart w:id="0" w:name="_GoBack"/>
      <w:bookmarkEnd w:id="0"/>
    </w:p>
    <w:sectPr w:rsidR="00992BEE" w:rsidRPr="00CF7FBC" w:rsidSect="009B4CD6">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952" w:rsidRDefault="00707952" w:rsidP="00130F17">
      <w:pPr>
        <w:spacing w:line="240" w:lineRule="auto"/>
      </w:pPr>
      <w:r>
        <w:separator/>
      </w:r>
    </w:p>
  </w:endnote>
  <w:endnote w:type="continuationSeparator" w:id="0">
    <w:p w:rsidR="00707952" w:rsidRDefault="00707952" w:rsidP="00130F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함초롬바탕">
    <w:altName w:val="Arial Unicode MS"/>
    <w:charset w:val="81"/>
    <w:family w:val="roman"/>
    <w:pitch w:val="variable"/>
    <w:sig w:usb0="F70006FF" w:usb1="19DFFFFF" w:usb2="001BFDD7" w:usb3="00000000" w:csb0="0008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357712"/>
      <w:docPartObj>
        <w:docPartGallery w:val="Page Numbers (Bottom of Page)"/>
        <w:docPartUnique/>
      </w:docPartObj>
    </w:sdtPr>
    <w:sdtEndPr>
      <w:rPr>
        <w:noProof/>
      </w:rPr>
    </w:sdtEndPr>
    <w:sdtContent>
      <w:p w:rsidR="00CF7FBC" w:rsidRDefault="00CF7FBC">
        <w:pPr>
          <w:pStyle w:val="Footer"/>
          <w:jc w:val="center"/>
        </w:pPr>
      </w:p>
      <w:p w:rsidR="00CF7FBC" w:rsidRDefault="00CF7FBC">
        <w:pPr>
          <w:pStyle w:val="Footer"/>
          <w:jc w:val="center"/>
        </w:pPr>
        <w:r>
          <w:fldChar w:fldCharType="begin"/>
        </w:r>
        <w:r>
          <w:instrText xml:space="preserve"> PAGE   \* MERGEFORMAT </w:instrText>
        </w:r>
        <w:r>
          <w:fldChar w:fldCharType="separate"/>
        </w:r>
        <w:r w:rsidR="00B5070E">
          <w:rPr>
            <w:noProof/>
          </w:rPr>
          <w:t>1</w:t>
        </w:r>
        <w:r>
          <w:rPr>
            <w:noProof/>
          </w:rPr>
          <w:fldChar w:fldCharType="end"/>
        </w:r>
      </w:p>
    </w:sdtContent>
  </w:sdt>
  <w:p w:rsidR="00CF7FBC" w:rsidRDefault="00CF7F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952" w:rsidRDefault="00707952" w:rsidP="00130F17">
      <w:pPr>
        <w:spacing w:line="240" w:lineRule="auto"/>
      </w:pPr>
      <w:r>
        <w:separator/>
      </w:r>
    </w:p>
  </w:footnote>
  <w:footnote w:type="continuationSeparator" w:id="0">
    <w:p w:rsidR="00707952" w:rsidRDefault="00707952" w:rsidP="00130F1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34115"/>
    <w:multiLevelType w:val="hybridMultilevel"/>
    <w:tmpl w:val="E66676AA"/>
    <w:lvl w:ilvl="0" w:tplc="1A94196E">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DDC54AA"/>
    <w:multiLevelType w:val="hybridMultilevel"/>
    <w:tmpl w:val="AEC8B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F7313E"/>
    <w:multiLevelType w:val="hybridMultilevel"/>
    <w:tmpl w:val="99107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6E0129"/>
    <w:multiLevelType w:val="hybridMultilevel"/>
    <w:tmpl w:val="810880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453141C"/>
    <w:multiLevelType w:val="hybridMultilevel"/>
    <w:tmpl w:val="6C3E1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AE74A9"/>
    <w:multiLevelType w:val="hybridMultilevel"/>
    <w:tmpl w:val="145EC3F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0AF"/>
    <w:rsid w:val="00017F4C"/>
    <w:rsid w:val="00027F94"/>
    <w:rsid w:val="00032B41"/>
    <w:rsid w:val="00033442"/>
    <w:rsid w:val="00074764"/>
    <w:rsid w:val="00085D54"/>
    <w:rsid w:val="000A2CC3"/>
    <w:rsid w:val="000B0A89"/>
    <w:rsid w:val="000C2EDB"/>
    <w:rsid w:val="000E4A90"/>
    <w:rsid w:val="000F78DA"/>
    <w:rsid w:val="00111396"/>
    <w:rsid w:val="00130F17"/>
    <w:rsid w:val="001335FB"/>
    <w:rsid w:val="001543F4"/>
    <w:rsid w:val="00157437"/>
    <w:rsid w:val="0019059D"/>
    <w:rsid w:val="001A4B04"/>
    <w:rsid w:val="001C4884"/>
    <w:rsid w:val="001D643A"/>
    <w:rsid w:val="001E7FB9"/>
    <w:rsid w:val="0022582B"/>
    <w:rsid w:val="00240225"/>
    <w:rsid w:val="00244201"/>
    <w:rsid w:val="00263ED3"/>
    <w:rsid w:val="002666A3"/>
    <w:rsid w:val="0027326C"/>
    <w:rsid w:val="00286A26"/>
    <w:rsid w:val="00295898"/>
    <w:rsid w:val="002C02A8"/>
    <w:rsid w:val="002C4ED9"/>
    <w:rsid w:val="002F151B"/>
    <w:rsid w:val="00301126"/>
    <w:rsid w:val="00305DAA"/>
    <w:rsid w:val="0031564E"/>
    <w:rsid w:val="00321DE8"/>
    <w:rsid w:val="00334662"/>
    <w:rsid w:val="00395158"/>
    <w:rsid w:val="003A0182"/>
    <w:rsid w:val="003F763F"/>
    <w:rsid w:val="00414E5C"/>
    <w:rsid w:val="004217EF"/>
    <w:rsid w:val="00447AD6"/>
    <w:rsid w:val="004911D6"/>
    <w:rsid w:val="004A077A"/>
    <w:rsid w:val="004A1E2D"/>
    <w:rsid w:val="004C72CB"/>
    <w:rsid w:val="004E2801"/>
    <w:rsid w:val="004F7B0C"/>
    <w:rsid w:val="00501E74"/>
    <w:rsid w:val="00526CD7"/>
    <w:rsid w:val="00545EBA"/>
    <w:rsid w:val="00546365"/>
    <w:rsid w:val="00573E24"/>
    <w:rsid w:val="00582BB3"/>
    <w:rsid w:val="00586DBE"/>
    <w:rsid w:val="005A2760"/>
    <w:rsid w:val="00610624"/>
    <w:rsid w:val="006227DB"/>
    <w:rsid w:val="006A2237"/>
    <w:rsid w:val="006A5627"/>
    <w:rsid w:val="006C046E"/>
    <w:rsid w:val="006E4210"/>
    <w:rsid w:val="00707952"/>
    <w:rsid w:val="00710AB6"/>
    <w:rsid w:val="00712363"/>
    <w:rsid w:val="00712F37"/>
    <w:rsid w:val="007336CC"/>
    <w:rsid w:val="00740C19"/>
    <w:rsid w:val="007917CA"/>
    <w:rsid w:val="007C3D74"/>
    <w:rsid w:val="007E3172"/>
    <w:rsid w:val="007E3589"/>
    <w:rsid w:val="00810624"/>
    <w:rsid w:val="008534A9"/>
    <w:rsid w:val="00862120"/>
    <w:rsid w:val="0089233D"/>
    <w:rsid w:val="008C2645"/>
    <w:rsid w:val="008D5D7E"/>
    <w:rsid w:val="008D6C39"/>
    <w:rsid w:val="008E4BF0"/>
    <w:rsid w:val="00922EE8"/>
    <w:rsid w:val="00952D90"/>
    <w:rsid w:val="00953A15"/>
    <w:rsid w:val="00992BEE"/>
    <w:rsid w:val="009B2D1B"/>
    <w:rsid w:val="009B4CD6"/>
    <w:rsid w:val="009E7E52"/>
    <w:rsid w:val="009F02A6"/>
    <w:rsid w:val="009F4A43"/>
    <w:rsid w:val="009F5D10"/>
    <w:rsid w:val="009F5EFB"/>
    <w:rsid w:val="00A46C31"/>
    <w:rsid w:val="00A630E8"/>
    <w:rsid w:val="00A96CE6"/>
    <w:rsid w:val="00AB33E2"/>
    <w:rsid w:val="00AD739E"/>
    <w:rsid w:val="00B05675"/>
    <w:rsid w:val="00B14C73"/>
    <w:rsid w:val="00B3255C"/>
    <w:rsid w:val="00B5070E"/>
    <w:rsid w:val="00B86332"/>
    <w:rsid w:val="00BA0885"/>
    <w:rsid w:val="00BA455A"/>
    <w:rsid w:val="00BB33A5"/>
    <w:rsid w:val="00BB392E"/>
    <w:rsid w:val="00BD705E"/>
    <w:rsid w:val="00BE6C94"/>
    <w:rsid w:val="00BF24B7"/>
    <w:rsid w:val="00C02809"/>
    <w:rsid w:val="00C26346"/>
    <w:rsid w:val="00C320A9"/>
    <w:rsid w:val="00C37BCB"/>
    <w:rsid w:val="00C50AC9"/>
    <w:rsid w:val="00C65DAC"/>
    <w:rsid w:val="00C727E0"/>
    <w:rsid w:val="00CA5C32"/>
    <w:rsid w:val="00CA79D7"/>
    <w:rsid w:val="00CC5AC6"/>
    <w:rsid w:val="00CD2CAA"/>
    <w:rsid w:val="00CE2685"/>
    <w:rsid w:val="00CE5E6B"/>
    <w:rsid w:val="00CF0C23"/>
    <w:rsid w:val="00CF7FBC"/>
    <w:rsid w:val="00D46B26"/>
    <w:rsid w:val="00D7512D"/>
    <w:rsid w:val="00D762F5"/>
    <w:rsid w:val="00D76932"/>
    <w:rsid w:val="00D85084"/>
    <w:rsid w:val="00DA17AD"/>
    <w:rsid w:val="00DC5841"/>
    <w:rsid w:val="00DD5618"/>
    <w:rsid w:val="00E069A4"/>
    <w:rsid w:val="00E10CE0"/>
    <w:rsid w:val="00E22AE2"/>
    <w:rsid w:val="00E472B5"/>
    <w:rsid w:val="00E66F5B"/>
    <w:rsid w:val="00E91C32"/>
    <w:rsid w:val="00EB6DC9"/>
    <w:rsid w:val="00EC3DD8"/>
    <w:rsid w:val="00EC7A6C"/>
    <w:rsid w:val="00ED5203"/>
    <w:rsid w:val="00ED7FCC"/>
    <w:rsid w:val="00EE12F4"/>
    <w:rsid w:val="00EE1CFE"/>
    <w:rsid w:val="00EE1F5A"/>
    <w:rsid w:val="00EF6646"/>
    <w:rsid w:val="00F41283"/>
    <w:rsid w:val="00F520AF"/>
    <w:rsid w:val="00F635E7"/>
    <w:rsid w:val="00F679C4"/>
    <w:rsid w:val="00F970D9"/>
    <w:rsid w:val="00FE74A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FA9556-1168-4731-A7E3-C16C45DD6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qFormat/>
    <w:rsid w:val="00F520AF"/>
    <w:pPr>
      <w:widowControl w:val="0"/>
      <w:wordWrap w:val="0"/>
      <w:autoSpaceDE w:val="0"/>
      <w:autoSpaceDN w:val="0"/>
      <w:spacing w:line="249" w:lineRule="auto"/>
      <w:jc w:val="both"/>
    </w:pPr>
    <w:rPr>
      <w:rFonts w:ascii="함초롬바탕" w:eastAsia="함초롬바탕" w:hAnsi="Arial Unicode MS" w:cs="함초롬바탕"/>
      <w:color w:val="000000"/>
      <w:kern w:val="2"/>
      <w:sz w:val="20"/>
      <w:szCs w:val="20"/>
    </w:rPr>
  </w:style>
  <w:style w:type="table" w:styleId="TableGrid">
    <w:name w:val="Table Grid"/>
    <w:basedOn w:val="TableNormal"/>
    <w:uiPriority w:val="20"/>
    <w:qFormat/>
    <w:rsid w:val="00F520AF"/>
    <w:pPr>
      <w:spacing w:line="240" w:lineRule="auto"/>
    </w:pPr>
    <w:rPr>
      <w:kern w:val="2"/>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6365"/>
    <w:pPr>
      <w:ind w:left="720"/>
      <w:contextualSpacing/>
    </w:pPr>
  </w:style>
  <w:style w:type="character" w:styleId="Hyperlink">
    <w:name w:val="Hyperlink"/>
    <w:basedOn w:val="DefaultParagraphFont"/>
    <w:uiPriority w:val="99"/>
    <w:unhideWhenUsed/>
    <w:rsid w:val="00ED7FCC"/>
    <w:rPr>
      <w:color w:val="0563C1" w:themeColor="hyperlink"/>
      <w:u w:val="single"/>
    </w:rPr>
  </w:style>
  <w:style w:type="paragraph" w:styleId="BalloonText">
    <w:name w:val="Balloon Text"/>
    <w:basedOn w:val="Normal"/>
    <w:link w:val="BalloonTextChar"/>
    <w:uiPriority w:val="99"/>
    <w:semiHidden/>
    <w:unhideWhenUsed/>
    <w:rsid w:val="00CC5A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AC6"/>
    <w:rPr>
      <w:rFonts w:ascii="Tahoma" w:hAnsi="Tahoma" w:cs="Tahoma"/>
      <w:sz w:val="16"/>
      <w:szCs w:val="16"/>
    </w:rPr>
  </w:style>
  <w:style w:type="paragraph" w:styleId="Header">
    <w:name w:val="header"/>
    <w:basedOn w:val="Normal"/>
    <w:link w:val="HeaderChar"/>
    <w:uiPriority w:val="99"/>
    <w:unhideWhenUsed/>
    <w:rsid w:val="00130F17"/>
    <w:pPr>
      <w:tabs>
        <w:tab w:val="center" w:pos="4680"/>
        <w:tab w:val="right" w:pos="9360"/>
      </w:tabs>
      <w:spacing w:line="240" w:lineRule="auto"/>
    </w:pPr>
  </w:style>
  <w:style w:type="character" w:customStyle="1" w:styleId="HeaderChar">
    <w:name w:val="Header Char"/>
    <w:basedOn w:val="DefaultParagraphFont"/>
    <w:link w:val="Header"/>
    <w:uiPriority w:val="99"/>
    <w:rsid w:val="00130F17"/>
  </w:style>
  <w:style w:type="paragraph" w:styleId="Footer">
    <w:name w:val="footer"/>
    <w:basedOn w:val="Normal"/>
    <w:link w:val="FooterChar"/>
    <w:uiPriority w:val="99"/>
    <w:unhideWhenUsed/>
    <w:rsid w:val="00130F17"/>
    <w:pPr>
      <w:tabs>
        <w:tab w:val="center" w:pos="4680"/>
        <w:tab w:val="right" w:pos="9360"/>
      </w:tabs>
      <w:spacing w:line="240" w:lineRule="auto"/>
    </w:pPr>
  </w:style>
  <w:style w:type="character" w:customStyle="1" w:styleId="FooterChar">
    <w:name w:val="Footer Char"/>
    <w:basedOn w:val="DefaultParagraphFont"/>
    <w:link w:val="Footer"/>
    <w:uiPriority w:val="99"/>
    <w:rsid w:val="00130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inter.kunsan.ac.kr/ap_0003.php"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2904</Words>
  <Characters>16558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Rachel Nguyen</cp:lastModifiedBy>
  <cp:revision>6</cp:revision>
  <cp:lastPrinted>2015-05-07T06:47:00Z</cp:lastPrinted>
  <dcterms:created xsi:type="dcterms:W3CDTF">2015-05-07T07:12:00Z</dcterms:created>
  <dcterms:modified xsi:type="dcterms:W3CDTF">2015-05-08T00:34:00Z</dcterms:modified>
</cp:coreProperties>
</file>